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AB" w:rsidRPr="00C11784" w:rsidRDefault="002E59A0" w:rsidP="00C11784">
      <w:pPr>
        <w:jc w:val="center"/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</w:pPr>
      <w:r w:rsidRPr="00C1178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ข้อมูลการบริการ</w:t>
      </w:r>
    </w:p>
    <w:p w:rsidR="00397DBD" w:rsidRDefault="00397DBD" w:rsidP="00681C72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6006E4" w:rsidRDefault="0067694E" w:rsidP="00681C72">
      <w:pPr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681C72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ภาพ</w:t>
      </w:r>
      <w:r w:rsidRPr="00681C72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7F7240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22EAA" w:rsidRPr="00552D58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EC6197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A22EAA" w:rsidRPr="00552D58">
        <w:rPr>
          <w:rFonts w:ascii="TH SarabunPSK" w:eastAsia="Angsana New" w:hAnsi="TH SarabunPSK" w:cs="TH SarabunPSK"/>
          <w:sz w:val="32"/>
          <w:szCs w:val="32"/>
          <w:cs/>
        </w:rPr>
        <w:t>แสดงจำนวนผู้ป่วยนอกโรงพยาบาลของจังหวัดประจวบคีรีขันธ์ ปีงบประมาณ</w:t>
      </w:r>
      <w:r w:rsidR="00045FED">
        <w:rPr>
          <w:rFonts w:ascii="TH SarabunPSK" w:eastAsia="Angsana New" w:hAnsi="TH SarabunPSK" w:cs="TH SarabunPSK" w:hint="cs"/>
          <w:sz w:val="32"/>
          <w:szCs w:val="32"/>
          <w:cs/>
        </w:rPr>
        <w:t xml:space="preserve"> 255</w:t>
      </w:r>
      <w:r w:rsidR="00C11784">
        <w:rPr>
          <w:rFonts w:ascii="TH SarabunPSK" w:eastAsia="Angsana New" w:hAnsi="TH SarabunPSK" w:cs="TH SarabunPSK" w:hint="cs"/>
          <w:sz w:val="32"/>
          <w:szCs w:val="32"/>
          <w:cs/>
        </w:rPr>
        <w:t>7</w:t>
      </w:r>
      <w:r w:rsidR="00045FED">
        <w:rPr>
          <w:rFonts w:ascii="TH SarabunPSK" w:eastAsia="Angsana New" w:hAnsi="TH SarabunPSK" w:cs="TH SarabunPSK" w:hint="cs"/>
          <w:sz w:val="32"/>
          <w:szCs w:val="32"/>
          <w:cs/>
        </w:rPr>
        <w:t>-25</w:t>
      </w:r>
      <w:r w:rsidR="00C11784">
        <w:rPr>
          <w:rFonts w:ascii="TH SarabunPSK" w:eastAsia="Angsana New" w:hAnsi="TH SarabunPSK" w:cs="TH SarabunPSK" w:hint="cs"/>
          <w:sz w:val="32"/>
          <w:szCs w:val="32"/>
          <w:cs/>
        </w:rPr>
        <w:t>60</w:t>
      </w:r>
    </w:p>
    <w:p w:rsidR="006006E4" w:rsidRPr="00552D58" w:rsidRDefault="006006E4" w:rsidP="002F6DAF">
      <w:pPr>
        <w:rPr>
          <w:rFonts w:ascii="TH SarabunPSK" w:eastAsia="Angsana New" w:hAnsi="TH SarabunPSK" w:cs="TH SarabunPSK"/>
          <w:sz w:val="32"/>
          <w:szCs w:val="32"/>
        </w:rPr>
      </w:pPr>
    </w:p>
    <w:p w:rsidR="007757CB" w:rsidRPr="00552D58" w:rsidRDefault="00B37956" w:rsidP="00B37956">
      <w:pPr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B37956">
        <w:rPr>
          <w:rFonts w:ascii="TH SarabunPSK" w:eastAsia="Angsana New" w:hAnsi="TH SarabunPSK" w:cs="TH SarabunPSK"/>
          <w:noProof/>
          <w:sz w:val="32"/>
          <w:szCs w:val="32"/>
        </w:rPr>
        <w:drawing>
          <wp:inline distT="0" distB="0" distL="0" distR="0">
            <wp:extent cx="5448300" cy="2924175"/>
            <wp:effectExtent l="19050" t="0" r="19050" b="0"/>
            <wp:docPr id="9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56D82" w:rsidRPr="00811226" w:rsidRDefault="00856D82" w:rsidP="00856D82">
      <w:pPr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ที่มา </w:t>
      </w:r>
      <w:r>
        <w:rPr>
          <w:rFonts w:ascii="TH SarabunPSK" w:eastAsia="Angsana New" w:hAnsi="TH SarabunPSK" w:cs="TH SarabunPSK"/>
          <w:sz w:val="32"/>
          <w:szCs w:val="32"/>
        </w:rPr>
        <w:t xml:space="preserve">: </w:t>
      </w:r>
      <w:r w:rsidR="00811226">
        <w:rPr>
          <w:rFonts w:ascii="TH SarabunPSK" w:eastAsia="Angsana New" w:hAnsi="TH SarabunPSK" w:cs="TH SarabunPSK" w:hint="cs"/>
          <w:sz w:val="32"/>
          <w:szCs w:val="32"/>
          <w:cs/>
        </w:rPr>
        <w:t xml:space="preserve">รายงานการใช้บริการสาธารณสุขใน </w:t>
      </w:r>
      <w:r w:rsidR="00811226">
        <w:rPr>
          <w:rFonts w:ascii="TH SarabunPSK" w:eastAsia="Angsana New" w:hAnsi="TH SarabunPSK" w:cs="TH SarabunPSK"/>
          <w:sz w:val="32"/>
          <w:szCs w:val="32"/>
        </w:rPr>
        <w:t xml:space="preserve">HDC </w:t>
      </w:r>
      <w:r w:rsidR="00811226">
        <w:rPr>
          <w:rFonts w:ascii="TH SarabunPSK" w:eastAsia="Angsana New" w:hAnsi="TH SarabunPSK" w:cs="TH SarabunPSK" w:hint="cs"/>
          <w:sz w:val="32"/>
          <w:szCs w:val="32"/>
          <w:cs/>
        </w:rPr>
        <w:t>สำนักงานสาธารณสุขจังหวัดประจวบคีรีขันธ์</w:t>
      </w:r>
    </w:p>
    <w:p w:rsidR="004D17FC" w:rsidRPr="004D17FC" w:rsidRDefault="004D17FC" w:rsidP="00681C72">
      <w:pPr>
        <w:jc w:val="center"/>
        <w:rPr>
          <w:rFonts w:ascii="TH SarabunPSK" w:eastAsia="Angsana New" w:hAnsi="TH SarabunPSK" w:cs="TH SarabunPSK"/>
          <w:b/>
          <w:bCs/>
          <w:sz w:val="10"/>
          <w:szCs w:val="10"/>
        </w:rPr>
      </w:pPr>
    </w:p>
    <w:p w:rsidR="00397DBD" w:rsidRDefault="00397DBD" w:rsidP="00681C72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EC6197" w:rsidRDefault="00EC6197" w:rsidP="00EC619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</w:t>
      </w:r>
      <w:r w:rsidR="0067694E" w:rsidRPr="00681C72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ภาพ</w:t>
      </w:r>
      <w:r w:rsidR="0067694E" w:rsidRPr="00681C72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7F7240">
        <w:rPr>
          <w:rFonts w:ascii="TH SarabunPSK" w:eastAsia="Angsana New" w:hAnsi="TH SarabunPSK" w:cs="TH SarabunPSK"/>
          <w:b/>
          <w:bCs/>
          <w:sz w:val="32"/>
          <w:szCs w:val="32"/>
        </w:rPr>
        <w:t>2</w:t>
      </w:r>
      <w:r w:rsidR="002E59A0" w:rsidRPr="00552D58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2E59A0" w:rsidRPr="00552D58">
        <w:rPr>
          <w:rFonts w:ascii="TH SarabunPSK" w:eastAsia="Angsana New" w:hAnsi="TH SarabunPSK" w:cs="TH SarabunPSK"/>
          <w:sz w:val="32"/>
          <w:szCs w:val="32"/>
          <w:cs/>
        </w:rPr>
        <w:t>แสดงจำนวนครั้งการรับบริการผู้ป่วยนอก ในโรงพยาบาลสังกัดกระทรวงสาธารณสุข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p w:rsidR="00A22EAA" w:rsidRPr="00552D58" w:rsidRDefault="007E2DA4" w:rsidP="00EC619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2" o:spid="_x0000_s1038" type="#_x0000_t202" style="position:absolute;margin-left:32.6pt;margin-top:16.75pt;width:32.9pt;height:23.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" stroked="f">
            <v:textbox>
              <w:txbxContent>
                <w:p w:rsidR="009B55D4" w:rsidRDefault="009B55D4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ครั้ง</w:t>
                  </w:r>
                </w:p>
              </w:txbxContent>
            </v:textbox>
          </v:shape>
        </w:pict>
      </w:r>
      <w:r w:rsidR="00EC6197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       </w:t>
      </w:r>
      <w:r w:rsidR="002E59A0" w:rsidRPr="00552D58">
        <w:rPr>
          <w:rFonts w:ascii="TH SarabunPSK" w:eastAsia="Angsana New" w:hAnsi="TH SarabunPSK" w:cs="TH SarabunPSK"/>
          <w:sz w:val="32"/>
          <w:szCs w:val="32"/>
          <w:cs/>
        </w:rPr>
        <w:t xml:space="preserve">เปรียบเทียบปีงบประมาณ </w:t>
      </w:r>
      <w:r w:rsidR="00045FED">
        <w:rPr>
          <w:rFonts w:ascii="TH SarabunPSK" w:eastAsia="Angsana New" w:hAnsi="TH SarabunPSK" w:cs="TH SarabunPSK" w:hint="cs"/>
          <w:sz w:val="32"/>
          <w:szCs w:val="32"/>
          <w:cs/>
        </w:rPr>
        <w:t>25</w:t>
      </w:r>
      <w:r w:rsidR="0080144D">
        <w:rPr>
          <w:rFonts w:ascii="TH SarabunPSK" w:eastAsia="Angsana New" w:hAnsi="TH SarabunPSK" w:cs="TH SarabunPSK" w:hint="cs"/>
          <w:sz w:val="32"/>
          <w:szCs w:val="32"/>
          <w:cs/>
        </w:rPr>
        <w:t>57</w:t>
      </w:r>
      <w:r w:rsidR="00045FED">
        <w:rPr>
          <w:rFonts w:ascii="TH SarabunPSK" w:eastAsia="Angsana New" w:hAnsi="TH SarabunPSK" w:cs="TH SarabunPSK" w:hint="cs"/>
          <w:sz w:val="32"/>
          <w:szCs w:val="32"/>
          <w:cs/>
        </w:rPr>
        <w:t>-</w:t>
      </w:r>
      <w:r w:rsidR="0080144D">
        <w:rPr>
          <w:rFonts w:ascii="TH SarabunPSK" w:eastAsia="Angsana New" w:hAnsi="TH SarabunPSK" w:cs="TH SarabunPSK" w:hint="cs"/>
          <w:sz w:val="32"/>
          <w:szCs w:val="32"/>
          <w:cs/>
        </w:rPr>
        <w:t>2560</w:t>
      </w:r>
    </w:p>
    <w:p w:rsidR="00494B00" w:rsidRPr="00552D58" w:rsidRDefault="00494B00" w:rsidP="002F6DAF">
      <w:pPr>
        <w:rPr>
          <w:rFonts w:ascii="TH SarabunPSK" w:eastAsia="Angsana New" w:hAnsi="TH SarabunPSK" w:cs="TH SarabunPSK"/>
          <w:sz w:val="32"/>
          <w:szCs w:val="32"/>
        </w:rPr>
      </w:pPr>
    </w:p>
    <w:p w:rsidR="00494B00" w:rsidRPr="00552D58" w:rsidRDefault="00B37956" w:rsidP="002F6DAF">
      <w:pPr>
        <w:rPr>
          <w:rFonts w:ascii="TH SarabunPSK" w:eastAsia="Angsana New" w:hAnsi="TH SarabunPSK" w:cs="TH SarabunPSK"/>
          <w:sz w:val="32"/>
          <w:szCs w:val="32"/>
          <w:cs/>
        </w:rPr>
      </w:pPr>
      <w:r w:rsidRPr="00B37956">
        <w:rPr>
          <w:rFonts w:ascii="TH SarabunPSK" w:eastAsia="Angsana New" w:hAnsi="TH SarabunPSK" w:cs="TH SarabunPSK"/>
          <w:noProof/>
          <w:sz w:val="32"/>
          <w:szCs w:val="32"/>
          <w:cs/>
        </w:rPr>
        <w:drawing>
          <wp:inline distT="0" distB="0" distL="0" distR="0">
            <wp:extent cx="5486400" cy="3200400"/>
            <wp:effectExtent l="19050" t="0" r="19050" b="0"/>
            <wp:docPr id="10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11226" w:rsidRPr="00811226" w:rsidRDefault="00811226" w:rsidP="00811226">
      <w:pPr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ที่มา </w:t>
      </w:r>
      <w:r>
        <w:rPr>
          <w:rFonts w:ascii="TH SarabunPSK" w:eastAsia="Angsana New" w:hAnsi="TH SarabunPSK" w:cs="TH SarabunPSK"/>
          <w:sz w:val="32"/>
          <w:szCs w:val="32"/>
        </w:rPr>
        <w:t xml:space="preserve">: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รายงานการใช้บริการสาธารณสุขใน </w:t>
      </w:r>
      <w:r>
        <w:rPr>
          <w:rFonts w:ascii="TH SarabunPSK" w:eastAsia="Angsana New" w:hAnsi="TH SarabunPSK" w:cs="TH SarabunPSK"/>
          <w:sz w:val="32"/>
          <w:szCs w:val="32"/>
        </w:rPr>
        <w:t xml:space="preserve">HDC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สำนักงานสาธารณสุขจังหวัดประจวบคีรีขันธ์</w:t>
      </w:r>
    </w:p>
    <w:p w:rsidR="00FF2F2B" w:rsidRDefault="00FF2F2B" w:rsidP="00681C72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FF2F2B" w:rsidRDefault="00FF2F2B" w:rsidP="00681C72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EC6197" w:rsidRDefault="0067694E" w:rsidP="00681C72">
      <w:pPr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681C72">
        <w:rPr>
          <w:rFonts w:ascii="TH SarabunPSK" w:eastAsia="Angsana New" w:hAnsi="TH SarabunPSK" w:cs="TH SarabunPSK"/>
          <w:b/>
          <w:bCs/>
          <w:sz w:val="32"/>
          <w:szCs w:val="32"/>
          <w:cs/>
        </w:rPr>
        <w:lastRenderedPageBreak/>
        <w:t>ภาพ</w:t>
      </w:r>
      <w:r w:rsidRPr="00681C72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7F7240">
        <w:rPr>
          <w:rFonts w:ascii="TH SarabunPSK" w:eastAsia="Angsana New" w:hAnsi="TH SarabunPSK" w:cs="TH SarabunPSK"/>
          <w:b/>
          <w:bCs/>
          <w:sz w:val="32"/>
          <w:szCs w:val="32"/>
        </w:rPr>
        <w:t>3</w:t>
      </w:r>
      <w:r w:rsidR="00B43787" w:rsidRPr="00552D58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EC6197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B43787" w:rsidRPr="00552D58">
        <w:rPr>
          <w:rFonts w:ascii="TH SarabunPSK" w:eastAsia="Angsana New" w:hAnsi="TH SarabunPSK" w:cs="TH SarabunPSK"/>
          <w:sz w:val="32"/>
          <w:szCs w:val="32"/>
          <w:cs/>
        </w:rPr>
        <w:t>แสดงจำนวน</w:t>
      </w:r>
      <w:r w:rsidR="00793E67" w:rsidRPr="00552D58">
        <w:rPr>
          <w:rFonts w:ascii="TH SarabunPSK" w:eastAsia="Angsana New" w:hAnsi="TH SarabunPSK" w:cs="TH SarabunPSK"/>
          <w:sz w:val="32"/>
          <w:szCs w:val="32"/>
          <w:cs/>
        </w:rPr>
        <w:t>(ราย)</w:t>
      </w:r>
      <w:r w:rsidR="00B43787" w:rsidRPr="00552D58">
        <w:rPr>
          <w:rFonts w:ascii="TH SarabunPSK" w:eastAsia="Angsana New" w:hAnsi="TH SarabunPSK" w:cs="TH SarabunPSK"/>
          <w:sz w:val="32"/>
          <w:szCs w:val="32"/>
          <w:cs/>
        </w:rPr>
        <w:t>การใช้บริการผู้ป่วยใน ของโรงพยาบาลในสังกัดกระทรวงสาธารณสุข</w:t>
      </w:r>
    </w:p>
    <w:p w:rsidR="00494B00" w:rsidRPr="00552D58" w:rsidRDefault="007E2DA4" w:rsidP="00EC6197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noProof/>
          <w:sz w:val="32"/>
          <w:szCs w:val="32"/>
        </w:rPr>
        <w:pict>
          <v:shape id="Text Box 197" o:spid="_x0000_s1039" type="#_x0000_t202" style="position:absolute;margin-left:2.75pt;margin-top:15.35pt;width:63pt;height:22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" strokecolor="white">
            <v:textbox>
              <w:txbxContent>
                <w:p w:rsidR="009B55D4" w:rsidRPr="00681C72" w:rsidRDefault="009B55D4">
                  <w:r w:rsidRPr="00681C72">
                    <w:rPr>
                      <w:rFonts w:ascii="TH SarabunPSK" w:eastAsia="Angsana New" w:hAnsi="TH SarabunPSK" w:cs="TH SarabunPSK"/>
                      <w:cs/>
                    </w:rPr>
                    <w:t>จำนวน(ราย)</w:t>
                  </w:r>
                </w:p>
              </w:txbxContent>
            </v:textbox>
          </v:shape>
        </w:pict>
      </w:r>
      <w:r w:rsidR="00EC6197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      </w:t>
      </w:r>
      <w:r w:rsidR="00B43787" w:rsidRPr="00552D58">
        <w:rPr>
          <w:rFonts w:ascii="TH SarabunPSK" w:eastAsia="Angsana New" w:hAnsi="TH SarabunPSK" w:cs="TH SarabunPSK"/>
          <w:sz w:val="32"/>
          <w:szCs w:val="32"/>
          <w:cs/>
        </w:rPr>
        <w:t xml:space="preserve">เปรียบเทียบปีงบประมาณ </w:t>
      </w:r>
      <w:r w:rsidR="00A45A5E">
        <w:rPr>
          <w:rFonts w:ascii="TH SarabunPSK" w:eastAsia="Angsana New" w:hAnsi="TH SarabunPSK" w:cs="TH SarabunPSK" w:hint="cs"/>
          <w:sz w:val="32"/>
          <w:szCs w:val="32"/>
          <w:cs/>
        </w:rPr>
        <w:t>255</w:t>
      </w:r>
      <w:r w:rsidR="0080144D">
        <w:rPr>
          <w:rFonts w:ascii="TH SarabunPSK" w:eastAsia="Angsana New" w:hAnsi="TH SarabunPSK" w:cs="TH SarabunPSK" w:hint="cs"/>
          <w:sz w:val="32"/>
          <w:szCs w:val="32"/>
          <w:cs/>
        </w:rPr>
        <w:t>7</w:t>
      </w:r>
      <w:r w:rsidR="00B70254" w:rsidRPr="00552D58">
        <w:rPr>
          <w:rFonts w:ascii="TH SarabunPSK" w:eastAsia="Angsana New" w:hAnsi="TH SarabunPSK" w:cs="TH SarabunPSK"/>
          <w:sz w:val="32"/>
          <w:szCs w:val="32"/>
          <w:cs/>
        </w:rPr>
        <w:t xml:space="preserve"> –</w:t>
      </w:r>
      <w:r w:rsidR="00A45A5E">
        <w:rPr>
          <w:rFonts w:ascii="TH SarabunPSK" w:eastAsia="Angsana New" w:hAnsi="TH SarabunPSK" w:cs="TH SarabunPSK" w:hint="cs"/>
          <w:sz w:val="32"/>
          <w:szCs w:val="32"/>
          <w:cs/>
        </w:rPr>
        <w:t>25</w:t>
      </w:r>
      <w:r w:rsidR="0080144D">
        <w:rPr>
          <w:rFonts w:ascii="TH SarabunPSK" w:eastAsia="Angsana New" w:hAnsi="TH SarabunPSK" w:cs="TH SarabunPSK" w:hint="cs"/>
          <w:sz w:val="32"/>
          <w:szCs w:val="32"/>
          <w:cs/>
        </w:rPr>
        <w:t>60</w:t>
      </w:r>
    </w:p>
    <w:p w:rsidR="00494B00" w:rsidRPr="00552D58" w:rsidRDefault="00494B00" w:rsidP="002F6DAF">
      <w:pPr>
        <w:rPr>
          <w:rFonts w:ascii="TH SarabunPSK" w:eastAsia="Angsana New" w:hAnsi="TH SarabunPSK" w:cs="TH SarabunPSK"/>
          <w:sz w:val="32"/>
          <w:szCs w:val="32"/>
        </w:rPr>
      </w:pPr>
    </w:p>
    <w:p w:rsidR="00346AAE" w:rsidRPr="00552D58" w:rsidRDefault="00B37956" w:rsidP="002F6DAF">
      <w:pPr>
        <w:rPr>
          <w:rFonts w:ascii="TH SarabunPSK" w:eastAsia="Angsana New" w:hAnsi="TH SarabunPSK" w:cs="TH SarabunPSK"/>
          <w:sz w:val="32"/>
          <w:szCs w:val="32"/>
        </w:rPr>
      </w:pPr>
      <w:r w:rsidRPr="00B37956">
        <w:rPr>
          <w:rFonts w:ascii="TH SarabunPSK" w:eastAsia="Angsana New" w:hAnsi="TH SarabunPSK" w:cs="TH SarabunPSK"/>
          <w:noProof/>
          <w:sz w:val="32"/>
          <w:szCs w:val="32"/>
          <w:cs/>
        </w:rPr>
        <w:drawing>
          <wp:inline distT="0" distB="0" distL="0" distR="0">
            <wp:extent cx="5486400" cy="3200400"/>
            <wp:effectExtent l="19050" t="0" r="19050" b="0"/>
            <wp:docPr id="2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11226" w:rsidRPr="00811226" w:rsidRDefault="00811226" w:rsidP="00811226">
      <w:pPr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ที่มา </w:t>
      </w:r>
      <w:r>
        <w:rPr>
          <w:rFonts w:ascii="TH SarabunPSK" w:eastAsia="Angsana New" w:hAnsi="TH SarabunPSK" w:cs="TH SarabunPSK"/>
          <w:sz w:val="32"/>
          <w:szCs w:val="32"/>
        </w:rPr>
        <w:t xml:space="preserve">: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รายงานการใช้บริการสาธารณสุขใน </w:t>
      </w:r>
      <w:r>
        <w:rPr>
          <w:rFonts w:ascii="TH SarabunPSK" w:eastAsia="Angsana New" w:hAnsi="TH SarabunPSK" w:cs="TH SarabunPSK"/>
          <w:sz w:val="32"/>
          <w:szCs w:val="32"/>
        </w:rPr>
        <w:t xml:space="preserve">HDC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สำนักงานสาธารณสุขจังหวัดประจวบคีรีขันธ์</w:t>
      </w:r>
    </w:p>
    <w:p w:rsidR="00681C72" w:rsidRPr="004D17FC" w:rsidRDefault="00681C72" w:rsidP="002F6DAF">
      <w:pPr>
        <w:rPr>
          <w:rFonts w:ascii="TH SarabunPSK" w:eastAsia="Angsana New" w:hAnsi="TH SarabunPSK" w:cs="TH SarabunPSK"/>
          <w:sz w:val="10"/>
          <w:szCs w:val="10"/>
        </w:rPr>
      </w:pPr>
    </w:p>
    <w:p w:rsidR="00397DBD" w:rsidRDefault="00397DBD" w:rsidP="00681C72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A22EAA" w:rsidRPr="00552D58" w:rsidRDefault="0067694E" w:rsidP="00681C72">
      <w:pPr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681C72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ภาพ</w:t>
      </w:r>
      <w:r w:rsidRPr="00681C7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A45A5E" w:rsidRPr="00681C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F7240">
        <w:rPr>
          <w:rFonts w:ascii="TH SarabunPSK" w:hAnsi="TH SarabunPSK" w:cs="TH SarabunPSK"/>
          <w:b/>
          <w:bCs/>
          <w:sz w:val="32"/>
          <w:szCs w:val="32"/>
        </w:rPr>
        <w:t>4</w:t>
      </w:r>
      <w:r w:rsidR="007D455D" w:rsidRPr="00552D58">
        <w:rPr>
          <w:rFonts w:ascii="TH SarabunPSK" w:eastAsia="Angsana New" w:hAnsi="TH SarabunPSK" w:cs="TH SarabunPSK"/>
          <w:sz w:val="32"/>
          <w:szCs w:val="32"/>
          <w:cs/>
        </w:rPr>
        <w:t xml:space="preserve">   แสดงจำนวนวันนอนผู้ป่วยใน ของโรงพยาบาลสังกัดกระทรวงสาธารณสุข</w:t>
      </w:r>
    </w:p>
    <w:p w:rsidR="00A22EAA" w:rsidRDefault="007E2DA4" w:rsidP="001E0EE0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noProof/>
          <w:sz w:val="32"/>
          <w:szCs w:val="32"/>
        </w:rPr>
        <w:pict>
          <v:shape id="Text Box 198" o:spid="_x0000_s1040" type="#_x0000_t202" style="position:absolute;margin-left:6.5pt;margin-top:13.8pt;width:70.5pt;height:26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" strokecolor="white">
            <v:textbox>
              <w:txbxContent>
                <w:p w:rsidR="009B55D4" w:rsidRDefault="009B55D4" w:rsidP="00546D05">
                  <w:r w:rsidRPr="00254E5F">
                    <w:rPr>
                      <w:rFonts w:ascii="TH SarabunPSK" w:eastAsia="Angsana New" w:hAnsi="TH SarabunPSK" w:cs="TH SarabunPSK"/>
                      <w:sz w:val="32"/>
                      <w:szCs w:val="32"/>
                      <w:cs/>
                    </w:rPr>
                    <w:t>จำนวน</w:t>
                  </w:r>
                  <w:r>
                    <w:rPr>
                      <w:rFonts w:hint="cs"/>
                      <w:cs/>
                    </w:rPr>
                    <w:t>วันนอน</w:t>
                  </w:r>
                </w:p>
              </w:txbxContent>
            </v:textbox>
          </v:shape>
        </w:pict>
      </w:r>
      <w:r w:rsidR="001E0EE0">
        <w:rPr>
          <w:rFonts w:ascii="TH SarabunPSK" w:eastAsia="Angsana New" w:hAnsi="TH SarabunPSK" w:cs="TH SarabunPSK"/>
          <w:sz w:val="32"/>
          <w:szCs w:val="32"/>
        </w:rPr>
        <w:t xml:space="preserve">                            </w:t>
      </w:r>
      <w:r w:rsidR="007D455D" w:rsidRPr="00552D58">
        <w:rPr>
          <w:rFonts w:ascii="TH SarabunPSK" w:eastAsia="Angsana New" w:hAnsi="TH SarabunPSK" w:cs="TH SarabunPSK"/>
          <w:sz w:val="32"/>
          <w:szCs w:val="32"/>
          <w:cs/>
        </w:rPr>
        <w:t xml:space="preserve">เปรียบเทียบปีงบประมาณ </w:t>
      </w:r>
      <w:r w:rsidR="00A45A5E">
        <w:rPr>
          <w:rFonts w:ascii="TH SarabunPSK" w:eastAsia="Angsana New" w:hAnsi="TH SarabunPSK" w:cs="TH SarabunPSK" w:hint="cs"/>
          <w:sz w:val="32"/>
          <w:szCs w:val="32"/>
          <w:cs/>
        </w:rPr>
        <w:t>255</w:t>
      </w:r>
      <w:r w:rsidR="0080144D">
        <w:rPr>
          <w:rFonts w:ascii="TH SarabunPSK" w:eastAsia="Angsana New" w:hAnsi="TH SarabunPSK" w:cs="TH SarabunPSK" w:hint="cs"/>
          <w:sz w:val="32"/>
          <w:szCs w:val="32"/>
          <w:cs/>
        </w:rPr>
        <w:t>7</w:t>
      </w:r>
      <w:r w:rsidR="00A45A5E">
        <w:rPr>
          <w:rFonts w:ascii="TH SarabunPSK" w:eastAsia="Angsana New" w:hAnsi="TH SarabunPSK" w:cs="TH SarabunPSK" w:hint="cs"/>
          <w:sz w:val="32"/>
          <w:szCs w:val="32"/>
          <w:cs/>
        </w:rPr>
        <w:t>-25</w:t>
      </w:r>
      <w:r w:rsidR="0080144D">
        <w:rPr>
          <w:rFonts w:ascii="TH SarabunPSK" w:eastAsia="Angsana New" w:hAnsi="TH SarabunPSK" w:cs="TH SarabunPSK" w:hint="cs"/>
          <w:sz w:val="32"/>
          <w:szCs w:val="32"/>
          <w:cs/>
        </w:rPr>
        <w:t>60</w:t>
      </w:r>
    </w:p>
    <w:p w:rsidR="00EC70D1" w:rsidRPr="00552D58" w:rsidRDefault="00EC70D1" w:rsidP="002F6DAF">
      <w:pPr>
        <w:rPr>
          <w:rFonts w:ascii="TH SarabunPSK" w:eastAsia="Angsana New" w:hAnsi="TH SarabunPSK" w:cs="TH SarabunPSK"/>
          <w:sz w:val="32"/>
          <w:szCs w:val="32"/>
        </w:rPr>
      </w:pPr>
    </w:p>
    <w:p w:rsidR="00793E67" w:rsidRPr="00552D58" w:rsidRDefault="00B37956" w:rsidP="002F6DAF">
      <w:pPr>
        <w:rPr>
          <w:rFonts w:ascii="TH SarabunPSK" w:eastAsia="Angsana New" w:hAnsi="TH SarabunPSK" w:cs="TH SarabunPSK"/>
          <w:sz w:val="32"/>
          <w:szCs w:val="32"/>
        </w:rPr>
      </w:pPr>
      <w:r w:rsidRPr="00B37956">
        <w:rPr>
          <w:rFonts w:ascii="TH SarabunPSK" w:eastAsia="Angsana New" w:hAnsi="TH SarabunPSK" w:cs="TH SarabunPSK"/>
          <w:noProof/>
          <w:sz w:val="32"/>
          <w:szCs w:val="32"/>
        </w:rPr>
        <w:drawing>
          <wp:inline distT="0" distB="0" distL="0" distR="0">
            <wp:extent cx="5486400" cy="3200400"/>
            <wp:effectExtent l="19050" t="0" r="19050" b="0"/>
            <wp:docPr id="12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11226" w:rsidRPr="00811226" w:rsidRDefault="00811226" w:rsidP="00811226">
      <w:pPr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ที่มา </w:t>
      </w:r>
      <w:r>
        <w:rPr>
          <w:rFonts w:ascii="TH SarabunPSK" w:eastAsia="Angsana New" w:hAnsi="TH SarabunPSK" w:cs="TH SarabunPSK"/>
          <w:sz w:val="32"/>
          <w:szCs w:val="32"/>
        </w:rPr>
        <w:t xml:space="preserve">: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รายงานการใช้บริการสาธารณสุขใน </w:t>
      </w:r>
      <w:r>
        <w:rPr>
          <w:rFonts w:ascii="TH SarabunPSK" w:eastAsia="Angsana New" w:hAnsi="TH SarabunPSK" w:cs="TH SarabunPSK"/>
          <w:sz w:val="32"/>
          <w:szCs w:val="32"/>
        </w:rPr>
        <w:t xml:space="preserve">HDC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สำนักงานสาธารณสุขจังหวัดประจวบคีรีขันธ์</w:t>
      </w:r>
    </w:p>
    <w:p w:rsidR="00FF2F2B" w:rsidRDefault="00FF2F2B" w:rsidP="002F6DAF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397DBD" w:rsidRDefault="00397DBD" w:rsidP="002F6DAF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A22EAA" w:rsidRDefault="001E0EE0" w:rsidP="002F6DAF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lastRenderedPageBreak/>
        <w:t xml:space="preserve">   </w:t>
      </w:r>
      <w:r w:rsidR="0067694E" w:rsidRPr="00681C72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B608CB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 </w:t>
      </w:r>
      <w:r w:rsidR="00D91AF6">
        <w:rPr>
          <w:rFonts w:ascii="TH SarabunPSK" w:eastAsia="Angsana New" w:hAnsi="TH SarabunPSK" w:cs="TH SarabunPSK"/>
          <w:sz w:val="32"/>
          <w:szCs w:val="32"/>
          <w:cs/>
        </w:rPr>
        <w:t>แสดงอัตราการครองเตียงผู้ป่วยใน</w:t>
      </w:r>
      <w:r w:rsidR="00D03433" w:rsidRPr="00D91AF6">
        <w:rPr>
          <w:rFonts w:ascii="TH SarabunPSK" w:eastAsia="Angsana New" w:hAnsi="TH SarabunPSK" w:cs="TH SarabunPSK"/>
          <w:cs/>
        </w:rPr>
        <w:t>โรงพยาบาลสังกัดกระทรวงสาธารณสุข</w:t>
      </w:r>
      <w:r w:rsidR="00691D3C" w:rsidRPr="00D91AF6">
        <w:rPr>
          <w:rFonts w:ascii="TH SarabunPSK" w:eastAsia="Angsana New" w:hAnsi="TH SarabunPSK" w:cs="TH SarabunPSK"/>
          <w:cs/>
        </w:rPr>
        <w:t>ปีงบประมาณ</w:t>
      </w:r>
      <w:r w:rsidR="00A45A5E" w:rsidRPr="00D91AF6">
        <w:rPr>
          <w:rFonts w:ascii="TH SarabunPSK" w:eastAsia="Angsana New" w:hAnsi="TH SarabunPSK" w:cs="TH SarabunPSK"/>
          <w:cs/>
        </w:rPr>
        <w:t>255</w:t>
      </w:r>
      <w:r w:rsidR="000C5B85" w:rsidRPr="00D91AF6">
        <w:rPr>
          <w:rFonts w:ascii="TH SarabunPSK" w:eastAsia="Angsana New" w:hAnsi="TH SarabunPSK" w:cs="TH SarabunPSK"/>
        </w:rPr>
        <w:t>8</w:t>
      </w:r>
      <w:r w:rsidR="00691D3C" w:rsidRPr="00D91AF6">
        <w:rPr>
          <w:rFonts w:ascii="TH SarabunPSK" w:eastAsia="Angsana New" w:hAnsi="TH SarabunPSK" w:cs="TH SarabunPSK"/>
          <w:cs/>
        </w:rPr>
        <w:t>-</w:t>
      </w:r>
      <w:r w:rsidR="00A45A5E" w:rsidRPr="00D91AF6">
        <w:rPr>
          <w:rFonts w:ascii="TH SarabunPSK" w:eastAsia="Angsana New" w:hAnsi="TH SarabunPSK" w:cs="TH SarabunPSK"/>
          <w:cs/>
        </w:rPr>
        <w:t>25</w:t>
      </w:r>
      <w:r w:rsidR="000C5B85" w:rsidRPr="00D91AF6">
        <w:rPr>
          <w:rFonts w:ascii="TH SarabunPSK" w:eastAsia="Angsana New" w:hAnsi="TH SarabunPSK" w:cs="TH SarabunPSK"/>
        </w:rPr>
        <w:t>60</w:t>
      </w:r>
    </w:p>
    <w:p w:rsidR="00397DBD" w:rsidRPr="00D91AF6" w:rsidRDefault="00397DBD" w:rsidP="002F6DAF">
      <w:pPr>
        <w:rPr>
          <w:rFonts w:ascii="TH SarabunPSK" w:eastAsia="Angsana New" w:hAnsi="TH SarabunPSK" w:cs="TH SarabunPSK"/>
          <w:cs/>
        </w:rPr>
      </w:pPr>
    </w:p>
    <w:tbl>
      <w:tblPr>
        <w:tblW w:w="9072" w:type="dxa"/>
        <w:tblInd w:w="108" w:type="dxa"/>
        <w:tblLayout w:type="fixed"/>
        <w:tblLook w:val="04A0"/>
      </w:tblPr>
      <w:tblGrid>
        <w:gridCol w:w="831"/>
        <w:gridCol w:w="2146"/>
        <w:gridCol w:w="1134"/>
        <w:gridCol w:w="992"/>
        <w:gridCol w:w="993"/>
        <w:gridCol w:w="141"/>
        <w:gridCol w:w="709"/>
        <w:gridCol w:w="992"/>
        <w:gridCol w:w="142"/>
        <w:gridCol w:w="992"/>
      </w:tblGrid>
      <w:tr w:rsidR="00B37956" w:rsidRPr="00681C72" w:rsidTr="00A51A2D">
        <w:trPr>
          <w:trHeight w:val="384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956" w:rsidRPr="00681C72" w:rsidRDefault="00B37956" w:rsidP="00A51A2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1C7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โรงพยาบาล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956" w:rsidRPr="00681C72" w:rsidRDefault="00B37956" w:rsidP="00B3795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1C7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ปีงบประมาณ</w:t>
            </w:r>
            <w:r w:rsidR="00A850E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255</w:t>
            </w:r>
            <w:r w:rsidR="00A850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956" w:rsidRPr="00681C72" w:rsidRDefault="00B37956" w:rsidP="00B3795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1C7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ปีงบประมาณ</w:t>
            </w:r>
            <w:r w:rsidR="00A850E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255</w:t>
            </w:r>
            <w:r w:rsidR="00A850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956" w:rsidRPr="00681C72" w:rsidRDefault="00B37956" w:rsidP="00B3795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1C7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ปีงบประมาณ</w:t>
            </w:r>
            <w:r w:rsidR="00A850E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25</w:t>
            </w:r>
            <w:r w:rsidR="00A850E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</w:tr>
      <w:tr w:rsidR="00B37956" w:rsidRPr="00681C72" w:rsidTr="00A850E4">
        <w:trPr>
          <w:trHeight w:val="384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956" w:rsidRPr="00681C72" w:rsidRDefault="00B37956" w:rsidP="00B3795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956" w:rsidRPr="00681C72" w:rsidRDefault="00A850E4" w:rsidP="000C5B8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อัตราครองเตียง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956" w:rsidRPr="00681C72" w:rsidRDefault="00B37956" w:rsidP="00B3795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1C7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CMI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956" w:rsidRPr="00681C72" w:rsidRDefault="00A850E4" w:rsidP="000C5B8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อัตราครองเตียง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956" w:rsidRPr="00681C72" w:rsidRDefault="00B37956" w:rsidP="00B3795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1C7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CMI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956" w:rsidRPr="00681C72" w:rsidRDefault="00A850E4" w:rsidP="000C5B8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อัตราครองเตียง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956" w:rsidRPr="00681C72" w:rsidRDefault="00B37956" w:rsidP="00B3795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1C7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CMI</w:t>
            </w:r>
          </w:p>
        </w:tc>
      </w:tr>
      <w:tr w:rsidR="00B37956" w:rsidRPr="00681C72" w:rsidTr="00E843EA">
        <w:trPr>
          <w:trHeight w:val="384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B37956" w:rsidRPr="00681C72" w:rsidRDefault="00B37956" w:rsidP="00B3795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81C7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ระดับ </w:t>
            </w:r>
            <w:r w:rsidRPr="00681C7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S  </w:t>
            </w:r>
          </w:p>
        </w:tc>
      </w:tr>
      <w:tr w:rsidR="000C5B85" w:rsidRPr="00681C72" w:rsidTr="00E843EA">
        <w:trPr>
          <w:trHeight w:val="38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85" w:rsidRPr="005B77F9" w:rsidRDefault="000C5B85" w:rsidP="00B3795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รพ.ประจวบ      (278  เตียง)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B85" w:rsidRPr="005B77F9" w:rsidRDefault="000C5B85" w:rsidP="00111FD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77.08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B85" w:rsidRPr="005B77F9" w:rsidRDefault="000C5B85" w:rsidP="00111FD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</w:rPr>
              <w:t>1.28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B85" w:rsidRPr="005B77F9" w:rsidRDefault="000C5B85" w:rsidP="00111FD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77.75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B85" w:rsidRPr="005B77F9" w:rsidRDefault="000C5B85" w:rsidP="00111FD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</w:rPr>
              <w:t>1.28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B85" w:rsidRPr="005B77F9" w:rsidRDefault="00E43E33" w:rsidP="00B3795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</w:rPr>
              <w:t>80.25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B85" w:rsidRPr="005B77F9" w:rsidRDefault="00E43E33" w:rsidP="00B3795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</w:rPr>
              <w:t>1.45</w:t>
            </w:r>
          </w:p>
        </w:tc>
      </w:tr>
      <w:tr w:rsidR="000C5B85" w:rsidRPr="00681C72" w:rsidTr="00E843EA">
        <w:trPr>
          <w:trHeight w:val="38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85" w:rsidRPr="005B77F9" w:rsidRDefault="000C5B85" w:rsidP="00B3795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รพ.หัวหิน        (34</w:t>
            </w:r>
            <w:r w:rsidRPr="005B77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0 </w:t>
            </w:r>
            <w:r w:rsidRPr="005B77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เตียง)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B85" w:rsidRPr="005B77F9" w:rsidRDefault="000C5B85" w:rsidP="00111FD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104.16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B85" w:rsidRPr="005B77F9" w:rsidRDefault="000C5B85" w:rsidP="00111FD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</w:rPr>
              <w:t>1.58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B85" w:rsidRPr="005B77F9" w:rsidRDefault="000C5B85" w:rsidP="00111FD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109.8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B85" w:rsidRPr="005B77F9" w:rsidRDefault="000C5B85" w:rsidP="00111FD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</w:rPr>
              <w:t>1.49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B85" w:rsidRPr="005B77F9" w:rsidRDefault="00E43E33" w:rsidP="00B3795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</w:rPr>
              <w:t>105.81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B85" w:rsidRPr="005B77F9" w:rsidRDefault="00E43E33" w:rsidP="00B3795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</w:rPr>
              <w:t>1.52</w:t>
            </w:r>
          </w:p>
        </w:tc>
      </w:tr>
      <w:tr w:rsidR="000C5B85" w:rsidRPr="00681C72" w:rsidTr="00E843EA">
        <w:trPr>
          <w:trHeight w:val="384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0C5B85" w:rsidRPr="005B77F9" w:rsidRDefault="000C5B85" w:rsidP="00B379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5B77F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M </w:t>
            </w:r>
            <w:r w:rsidRPr="005B77F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06F0F" w:rsidRPr="00681C72" w:rsidTr="0031425E">
        <w:trPr>
          <w:trHeight w:val="384"/>
        </w:trPr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F0F" w:rsidRPr="005B77F9" w:rsidRDefault="00106F0F" w:rsidP="00B3795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รพ.บางสะพาน  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6F0F" w:rsidRPr="005B77F9" w:rsidRDefault="00106F0F" w:rsidP="00D712F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(เตียงตามสนย</w:t>
            </w:r>
            <w:r w:rsidRPr="005B77F9">
              <w:rPr>
                <w:rFonts w:ascii="TH SarabunPSK" w:eastAsia="Times New Roman" w:hAnsi="TH SarabunPSK" w:cs="TH SarabunPSK"/>
                <w:sz w:val="32"/>
                <w:szCs w:val="32"/>
              </w:rPr>
              <w:t>=</w:t>
            </w:r>
            <w:r w:rsidRPr="005B77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90)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0F" w:rsidRPr="005B77F9" w:rsidRDefault="00106F0F" w:rsidP="00111FD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124.73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0F" w:rsidRPr="005B77F9" w:rsidRDefault="00106F0F" w:rsidP="00A51A2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</w:rPr>
              <w:t>0.78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0F" w:rsidRPr="005B77F9" w:rsidRDefault="00106F0F" w:rsidP="00111FD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148.45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0F" w:rsidRPr="005B77F9" w:rsidRDefault="00106F0F" w:rsidP="00B3795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</w:rPr>
              <w:t>0.78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0F" w:rsidRPr="005B77F9" w:rsidRDefault="00106F0F" w:rsidP="00C4356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="00C4356D" w:rsidRPr="005B77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45</w:t>
            </w:r>
            <w:r w:rsidRPr="005B77F9">
              <w:rPr>
                <w:rFonts w:ascii="TH SarabunPSK" w:eastAsia="Times New Roman" w:hAnsi="TH SarabunPSK" w:cs="TH SarabunPSK"/>
                <w:sz w:val="32"/>
                <w:szCs w:val="32"/>
              </w:rPr>
              <w:t>.23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0F" w:rsidRPr="005B77F9" w:rsidRDefault="00106F0F" w:rsidP="00B3795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</w:rPr>
              <w:t>0.81</w:t>
            </w:r>
          </w:p>
        </w:tc>
      </w:tr>
      <w:tr w:rsidR="00106F0F" w:rsidRPr="00681C72" w:rsidTr="0031425E">
        <w:trPr>
          <w:trHeight w:val="384"/>
        </w:trPr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0F" w:rsidRPr="005B77F9" w:rsidRDefault="00106F0F" w:rsidP="00B3795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6F0F" w:rsidRPr="005B77F9" w:rsidRDefault="00106F0F" w:rsidP="005B77F9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B77F9">
              <w:rPr>
                <w:rFonts w:ascii="TH SarabunPSK" w:eastAsia="Times New Roman" w:hAnsi="TH SarabunPSK" w:cs="TH SarabunPSK"/>
                <w:sz w:val="30"/>
                <w:szCs w:val="30"/>
              </w:rPr>
              <w:t>(</w:t>
            </w:r>
            <w:r w:rsidRPr="005B77F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เตียงจริง</w:t>
            </w:r>
            <w:r w:rsidRPr="005B77F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ปี58-59 </w:t>
            </w:r>
            <w:r w:rsidRPr="005B77F9">
              <w:rPr>
                <w:rFonts w:ascii="TH SarabunPSK" w:eastAsia="Times New Roman" w:hAnsi="TH SarabunPSK" w:cs="TH SarabunPSK"/>
                <w:sz w:val="30"/>
                <w:szCs w:val="30"/>
              </w:rPr>
              <w:t>=</w:t>
            </w:r>
            <w:r w:rsidRPr="005B77F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12</w:t>
            </w:r>
            <w:r w:rsidRPr="005B77F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0</w:t>
            </w:r>
            <w:r w:rsidR="005B77F9" w:rsidRPr="005B77F9">
              <w:rPr>
                <w:rFonts w:ascii="TH SarabunPSK" w:eastAsia="Times New Roman" w:hAnsi="TH SarabunPSK" w:cs="TH SarabunPSK"/>
                <w:sz w:val="30"/>
                <w:szCs w:val="30"/>
              </w:rPr>
              <w:br/>
            </w:r>
            <w:r w:rsidRPr="005B77F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ปี 60</w:t>
            </w:r>
            <w:r w:rsidRPr="005B77F9">
              <w:rPr>
                <w:rFonts w:ascii="TH SarabunPSK" w:eastAsia="Times New Roman" w:hAnsi="TH SarabunPSK" w:cs="TH SarabunPSK"/>
                <w:sz w:val="30"/>
                <w:szCs w:val="30"/>
              </w:rPr>
              <w:t>=</w:t>
            </w:r>
            <w:r w:rsidRPr="005B77F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150</w:t>
            </w:r>
            <w:r w:rsidRPr="005B77F9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0F" w:rsidRPr="005B77F9" w:rsidRDefault="00106F0F" w:rsidP="00111FD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</w:rPr>
              <w:t>93.55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0F" w:rsidRPr="005B77F9" w:rsidRDefault="00106F0F" w:rsidP="00B3795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0F" w:rsidRPr="005B77F9" w:rsidRDefault="00106F0F" w:rsidP="00111FD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</w:rPr>
              <w:t>111.34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0F" w:rsidRPr="005B77F9" w:rsidRDefault="00106F0F" w:rsidP="00B3795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0F" w:rsidRPr="005B77F9" w:rsidRDefault="00106F0F" w:rsidP="00B3795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</w:rPr>
              <w:t>87.14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0F" w:rsidRPr="005B77F9" w:rsidRDefault="00106F0F" w:rsidP="00B3795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C5B85" w:rsidRPr="00681C72" w:rsidTr="00E843EA">
        <w:trPr>
          <w:trHeight w:val="384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0C5B85" w:rsidRPr="005B77F9" w:rsidRDefault="000C5B85" w:rsidP="00B379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5B77F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F  </w:t>
            </w:r>
            <w:r w:rsidRPr="005B77F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0C5B85" w:rsidRPr="00681C72" w:rsidTr="00E843EA">
        <w:trPr>
          <w:trHeight w:val="38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85" w:rsidRPr="005B77F9" w:rsidRDefault="000C5B85" w:rsidP="00A850E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รพ.สามร้อยยอด    (6</w:t>
            </w:r>
            <w:r w:rsidRPr="005B77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  <w:r w:rsidRPr="005B77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เตียง)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B85" w:rsidRPr="005B77F9" w:rsidRDefault="000C5B85" w:rsidP="00111FD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87.74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B85" w:rsidRPr="005B77F9" w:rsidRDefault="000C5B85" w:rsidP="00111FD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</w:rPr>
              <w:t>0.75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B85" w:rsidRPr="005B77F9" w:rsidRDefault="000C5B85" w:rsidP="00111FD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90.05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B85" w:rsidRPr="005B77F9" w:rsidRDefault="000C5B85" w:rsidP="00111FD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</w:rPr>
              <w:t>0.68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B85" w:rsidRPr="005B77F9" w:rsidRDefault="00E43E33" w:rsidP="00B3795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</w:rPr>
              <w:t>85.68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B85" w:rsidRPr="005B77F9" w:rsidRDefault="00712D42" w:rsidP="00B3795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</w:rPr>
              <w:t>0.79</w:t>
            </w:r>
          </w:p>
        </w:tc>
      </w:tr>
      <w:tr w:rsidR="000C5B85" w:rsidRPr="00681C72" w:rsidTr="00E843EA">
        <w:trPr>
          <w:trHeight w:val="38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85" w:rsidRPr="005B77F9" w:rsidRDefault="000C5B85" w:rsidP="00A850E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รพ.ทับสะแก   (6</w:t>
            </w:r>
            <w:r w:rsidRPr="005B77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  <w:r w:rsidRPr="005B77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เตียง)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B85" w:rsidRPr="005B77F9" w:rsidRDefault="000C5B85" w:rsidP="00111FD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70.54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B85" w:rsidRPr="005B77F9" w:rsidRDefault="000C5B85" w:rsidP="00111FD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</w:rPr>
              <w:t>0.68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B85" w:rsidRPr="005B77F9" w:rsidRDefault="000C5B85" w:rsidP="00111FD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64.95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B85" w:rsidRPr="005B77F9" w:rsidRDefault="000C5B85" w:rsidP="00111FD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B85" w:rsidRPr="005B77F9" w:rsidRDefault="00E43E33" w:rsidP="00B3795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</w:rPr>
              <w:t>70.71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B85" w:rsidRPr="005B77F9" w:rsidRDefault="00712D42" w:rsidP="00B3795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</w:rPr>
              <w:t>0.72</w:t>
            </w:r>
          </w:p>
        </w:tc>
      </w:tr>
      <w:tr w:rsidR="000C5B85" w:rsidRPr="00681C72" w:rsidTr="00E843EA">
        <w:trPr>
          <w:trHeight w:val="38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85" w:rsidRPr="005B77F9" w:rsidRDefault="000C5B85" w:rsidP="00D91AF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รพ.ปราณบุรี  (6</w:t>
            </w:r>
            <w:r w:rsidRPr="005B77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  <w:r w:rsidRPr="005B77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เตียง)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B85" w:rsidRPr="005B77F9" w:rsidRDefault="000C5B85" w:rsidP="00111FD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73.33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B85" w:rsidRPr="005B77F9" w:rsidRDefault="000C5B85" w:rsidP="00111FD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</w:rPr>
              <w:t>0.56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B85" w:rsidRPr="005B77F9" w:rsidRDefault="000C5B85" w:rsidP="00111FD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70.38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B85" w:rsidRPr="005B77F9" w:rsidRDefault="000C5B85" w:rsidP="00111FD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</w:rPr>
              <w:t>0.59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B85" w:rsidRPr="005B77F9" w:rsidRDefault="00E43E33" w:rsidP="00B3795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</w:rPr>
              <w:t>67.26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B85" w:rsidRPr="005B77F9" w:rsidRDefault="00712D42" w:rsidP="00B3795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</w:rPr>
              <w:t>0.65</w:t>
            </w:r>
          </w:p>
        </w:tc>
      </w:tr>
      <w:tr w:rsidR="000C5B85" w:rsidRPr="00681C72" w:rsidTr="00E843EA">
        <w:trPr>
          <w:trHeight w:val="38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85" w:rsidRPr="005B77F9" w:rsidRDefault="000C5B85" w:rsidP="00A850E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รพ.กุยบุรี     (3</w:t>
            </w:r>
            <w:r w:rsidRPr="005B77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  <w:r w:rsidRPr="005B77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เตียง)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B85" w:rsidRPr="005B77F9" w:rsidRDefault="000C5B85" w:rsidP="00111FD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77.66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B85" w:rsidRPr="005B77F9" w:rsidRDefault="000C5B85" w:rsidP="00111FD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</w:rPr>
              <w:t>0.53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B85" w:rsidRPr="005B77F9" w:rsidRDefault="000C5B85" w:rsidP="00111FD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78.59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B85" w:rsidRPr="005B77F9" w:rsidRDefault="000C5B85" w:rsidP="00111FD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</w:rPr>
              <w:t>0.57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B85" w:rsidRPr="005B77F9" w:rsidRDefault="00E43E33" w:rsidP="00B3795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</w:rPr>
              <w:t>79.11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B85" w:rsidRPr="005B77F9" w:rsidRDefault="00712D42" w:rsidP="00B3795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</w:rPr>
              <w:t>0.58</w:t>
            </w:r>
          </w:p>
        </w:tc>
      </w:tr>
      <w:tr w:rsidR="000C5B85" w:rsidRPr="00681C72" w:rsidTr="00E843EA">
        <w:trPr>
          <w:trHeight w:val="38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85" w:rsidRPr="005B77F9" w:rsidRDefault="000C5B85" w:rsidP="00A850E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รพ.บางสะพานน้อย   (3</w:t>
            </w:r>
            <w:r w:rsidRPr="005B77F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  <w:r w:rsidRPr="005B77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เตียง)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B85" w:rsidRPr="005B77F9" w:rsidRDefault="000C5B85" w:rsidP="00111FD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99.12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B85" w:rsidRPr="005B77F9" w:rsidRDefault="000C5B85" w:rsidP="00111FD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</w:rPr>
              <w:t>0.55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B85" w:rsidRPr="005B77F9" w:rsidRDefault="000C5B85" w:rsidP="00111FD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118.6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B85" w:rsidRPr="005B77F9" w:rsidRDefault="000C5B85" w:rsidP="00111FD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</w:rPr>
              <w:t>0.56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B85" w:rsidRPr="005B77F9" w:rsidRDefault="00E43E33" w:rsidP="00B3795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</w:rPr>
              <w:t>110.10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B85" w:rsidRPr="005B77F9" w:rsidRDefault="00712D42" w:rsidP="00B3795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77F9">
              <w:rPr>
                <w:rFonts w:ascii="TH SarabunPSK" w:eastAsia="Times New Roman" w:hAnsi="TH SarabunPSK" w:cs="TH SarabunPSK"/>
                <w:sz w:val="32"/>
                <w:szCs w:val="32"/>
              </w:rPr>
              <w:t>0.60</w:t>
            </w:r>
          </w:p>
        </w:tc>
      </w:tr>
    </w:tbl>
    <w:p w:rsidR="006023FA" w:rsidRDefault="006023FA" w:rsidP="002F6DAF">
      <w:pPr>
        <w:rPr>
          <w:rFonts w:ascii="TH SarabunPSK" w:eastAsia="Angsana New" w:hAnsi="TH SarabunPSK" w:cs="TH SarabunPSK"/>
          <w:sz w:val="32"/>
          <w:szCs w:val="32"/>
          <w:cs/>
        </w:rPr>
      </w:pPr>
      <w:r w:rsidRPr="00681C72">
        <w:rPr>
          <w:rFonts w:ascii="TH SarabunPSK" w:eastAsia="Angsana New" w:hAnsi="TH SarabunPSK" w:cs="TH SarabunPSK"/>
          <w:sz w:val="32"/>
          <w:szCs w:val="32"/>
          <w:cs/>
        </w:rPr>
        <w:t xml:space="preserve">ที่มา : รายงาน </w:t>
      </w:r>
      <w:r w:rsidRPr="00681C72">
        <w:rPr>
          <w:rFonts w:ascii="TH SarabunPSK" w:eastAsia="Angsana New" w:hAnsi="TH SarabunPSK" w:cs="TH SarabunPSK"/>
          <w:sz w:val="32"/>
          <w:szCs w:val="32"/>
        </w:rPr>
        <w:t xml:space="preserve">HDC </w:t>
      </w:r>
      <w:r w:rsidRPr="00681C72">
        <w:rPr>
          <w:rFonts w:ascii="TH SarabunPSK" w:eastAsia="Angsana New" w:hAnsi="TH SarabunPSK" w:cs="TH SarabunPSK"/>
          <w:sz w:val="32"/>
          <w:szCs w:val="32"/>
          <w:cs/>
        </w:rPr>
        <w:t>สำนักงานสาธารณสุขจังหวัดประจวบ</w:t>
      </w:r>
      <w:r w:rsidR="00D91AF6">
        <w:rPr>
          <w:rFonts w:ascii="TH SarabunPSK" w:eastAsia="Angsana New" w:hAnsi="TH SarabunPSK" w:cs="TH SarabunPSK" w:hint="cs"/>
          <w:sz w:val="32"/>
          <w:szCs w:val="32"/>
          <w:cs/>
        </w:rPr>
        <w:t>คีรีขันธ์</w:t>
      </w:r>
    </w:p>
    <w:p w:rsidR="00397DBD" w:rsidRDefault="00397DBD" w:rsidP="004C4845">
      <w:pPr>
        <w:ind w:left="1134" w:hanging="1134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D03433" w:rsidRDefault="00124A0D" w:rsidP="004C4845">
      <w:pPr>
        <w:ind w:left="1134" w:hanging="1134"/>
        <w:rPr>
          <w:rFonts w:ascii="TH SarabunPSK" w:eastAsia="Angsana New" w:hAnsi="TH SarabunPSK" w:cs="TH SarabunPSK"/>
          <w:sz w:val="32"/>
          <w:szCs w:val="32"/>
        </w:rPr>
      </w:pPr>
      <w:r w:rsidRPr="00EC6F73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ตาราง</w:t>
      </w:r>
      <w:r w:rsidR="0067694E" w:rsidRPr="00EC6F73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ที่ </w:t>
      </w:r>
      <w:r w:rsidR="00B608CB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2</w:t>
      </w:r>
      <w:r w:rsidR="00253313" w:rsidRPr="00552D58">
        <w:rPr>
          <w:rFonts w:ascii="TH SarabunPSK" w:eastAsia="Angsana New" w:hAnsi="TH SarabunPSK" w:cs="TH SarabunPSK"/>
          <w:sz w:val="32"/>
          <w:szCs w:val="32"/>
          <w:cs/>
        </w:rPr>
        <w:t xml:space="preserve">   แสดงวันนอนเฉลี่ยของผู้ป่วยใน ในโรงพยาบาลสังกัดกระทรวงสาธารณสุขเปรียบเทียบปีงบประมาณ </w:t>
      </w:r>
      <w:r w:rsidR="00A45A5E">
        <w:rPr>
          <w:rFonts w:ascii="TH SarabunPSK" w:eastAsia="Angsana New" w:hAnsi="TH SarabunPSK" w:cs="TH SarabunPSK" w:hint="cs"/>
          <w:sz w:val="32"/>
          <w:szCs w:val="32"/>
          <w:cs/>
        </w:rPr>
        <w:t>255</w:t>
      </w:r>
      <w:r w:rsidR="00E50628">
        <w:rPr>
          <w:rFonts w:ascii="TH SarabunPSK" w:eastAsia="Angsana New" w:hAnsi="TH SarabunPSK" w:cs="TH SarabunPSK" w:hint="cs"/>
          <w:sz w:val="32"/>
          <w:szCs w:val="32"/>
          <w:cs/>
        </w:rPr>
        <w:t>2</w:t>
      </w:r>
      <w:r w:rsidR="00843E0B" w:rsidRPr="00552D58">
        <w:rPr>
          <w:rFonts w:ascii="TH SarabunPSK" w:eastAsia="Angsana New" w:hAnsi="TH SarabunPSK" w:cs="TH SarabunPSK"/>
          <w:sz w:val="32"/>
          <w:szCs w:val="32"/>
          <w:cs/>
        </w:rPr>
        <w:t>-</w:t>
      </w:r>
      <w:r w:rsidR="00A45A5E">
        <w:rPr>
          <w:rFonts w:ascii="TH SarabunPSK" w:eastAsia="Angsana New" w:hAnsi="TH SarabunPSK" w:cs="TH SarabunPSK" w:hint="cs"/>
          <w:sz w:val="32"/>
          <w:szCs w:val="32"/>
          <w:cs/>
        </w:rPr>
        <w:t>25</w:t>
      </w:r>
      <w:r w:rsidR="00712D42">
        <w:rPr>
          <w:rFonts w:ascii="TH SarabunPSK" w:eastAsia="Angsana New" w:hAnsi="TH SarabunPSK" w:cs="TH SarabunPSK"/>
          <w:sz w:val="32"/>
          <w:szCs w:val="32"/>
        </w:rPr>
        <w:t>60</w:t>
      </w:r>
      <w:r w:rsidR="00253313" w:rsidRPr="00552D58">
        <w:rPr>
          <w:rFonts w:ascii="TH SarabunPSK" w:eastAsia="Angsana New" w:hAnsi="TH SarabunPSK" w:cs="TH SarabunPSK"/>
          <w:sz w:val="32"/>
          <w:szCs w:val="32"/>
        </w:rPr>
        <w:t>(</w:t>
      </w:r>
      <w:r w:rsidR="00253313" w:rsidRPr="00552D58">
        <w:rPr>
          <w:rFonts w:ascii="TH SarabunPSK" w:eastAsia="Angsana New" w:hAnsi="TH SarabunPSK" w:cs="TH SarabunPSK"/>
          <w:sz w:val="32"/>
          <w:szCs w:val="32"/>
          <w:cs/>
        </w:rPr>
        <w:t>ที่มา:</w:t>
      </w:r>
      <w:r w:rsidR="00BC4237" w:rsidRPr="00552D58">
        <w:rPr>
          <w:rFonts w:ascii="TH SarabunPSK" w:eastAsia="Angsana New" w:hAnsi="TH SarabunPSK" w:cs="TH SarabunPSK"/>
          <w:sz w:val="32"/>
          <w:szCs w:val="32"/>
          <w:cs/>
        </w:rPr>
        <w:t xml:space="preserve">รายงาน </w:t>
      </w:r>
      <w:r w:rsidR="00BC4237" w:rsidRPr="00552D58">
        <w:rPr>
          <w:rFonts w:ascii="TH SarabunPSK" w:eastAsia="Angsana New" w:hAnsi="TH SarabunPSK" w:cs="TH SarabunPSK"/>
          <w:sz w:val="32"/>
          <w:szCs w:val="32"/>
        </w:rPr>
        <w:t xml:space="preserve">HDC </w:t>
      </w:r>
      <w:r w:rsidR="00BC4237" w:rsidRPr="00552D58">
        <w:rPr>
          <w:rFonts w:ascii="TH SarabunPSK" w:eastAsia="Angsana New" w:hAnsi="TH SarabunPSK" w:cs="TH SarabunPSK"/>
          <w:sz w:val="32"/>
          <w:szCs w:val="32"/>
          <w:cs/>
        </w:rPr>
        <w:t>สำนักงานสาธารณสุขจังหวัดประจวบคีรีขันธ์</w:t>
      </w:r>
      <w:r w:rsidR="00253313" w:rsidRPr="00552D58">
        <w:rPr>
          <w:rFonts w:ascii="TH SarabunPSK" w:eastAsia="Angsana New" w:hAnsi="TH SarabunPSK" w:cs="TH SarabunPSK"/>
          <w:sz w:val="32"/>
          <w:szCs w:val="32"/>
        </w:rPr>
        <w:t>)</w:t>
      </w:r>
    </w:p>
    <w:p w:rsidR="00397DBD" w:rsidRPr="00552D58" w:rsidRDefault="00397DBD" w:rsidP="004C4845">
      <w:pPr>
        <w:ind w:left="1134" w:hanging="1134"/>
        <w:rPr>
          <w:rFonts w:ascii="TH SarabunPSK" w:eastAsia="Angsana New" w:hAnsi="TH SarabunPSK" w:cs="TH SarabunPSK"/>
          <w:sz w:val="32"/>
          <w:szCs w:val="32"/>
        </w:rPr>
      </w:pPr>
    </w:p>
    <w:tbl>
      <w:tblPr>
        <w:tblW w:w="8804" w:type="dxa"/>
        <w:tblInd w:w="93" w:type="dxa"/>
        <w:tblLayout w:type="fixed"/>
        <w:tblLook w:val="04A0"/>
      </w:tblPr>
      <w:tblGrid>
        <w:gridCol w:w="866"/>
        <w:gridCol w:w="1134"/>
        <w:gridCol w:w="992"/>
        <w:gridCol w:w="851"/>
        <w:gridCol w:w="992"/>
        <w:gridCol w:w="850"/>
        <w:gridCol w:w="993"/>
        <w:gridCol w:w="850"/>
        <w:gridCol w:w="1276"/>
      </w:tblGrid>
      <w:tr w:rsidR="000637EF" w:rsidRPr="004758C6" w:rsidTr="00701E54">
        <w:trPr>
          <w:trHeight w:val="615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7EF" w:rsidRPr="004758C6" w:rsidRDefault="000637EF" w:rsidP="00701E5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58C6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ปี งปม.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7EF" w:rsidRPr="004758C6" w:rsidRDefault="000637EF" w:rsidP="00701E5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58C6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รพ.ประจวบ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7EF" w:rsidRPr="004758C6" w:rsidRDefault="000637EF" w:rsidP="00701E5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58C6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รพ.หัวหิน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7EF" w:rsidRPr="004758C6" w:rsidRDefault="000637EF" w:rsidP="00701E5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58C6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รพ.บางสะพาน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7EF" w:rsidRPr="004758C6" w:rsidRDefault="000637EF" w:rsidP="00701E5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58C6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รพ.สามร้อยยอด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7EF" w:rsidRPr="004758C6" w:rsidRDefault="000637EF" w:rsidP="00701E5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58C6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รพ.ทับสะแก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7EF" w:rsidRPr="004758C6" w:rsidRDefault="000637EF" w:rsidP="00701E5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58C6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รพ.ปราณบุรี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7EF" w:rsidRPr="004758C6" w:rsidRDefault="000637EF" w:rsidP="00701E5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58C6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รพ.กุยบุรี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7EF" w:rsidRPr="004758C6" w:rsidRDefault="000637EF" w:rsidP="00701E5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758C6">
              <w:rPr>
                <w:rFonts w:ascii="TH SarabunIT๙" w:eastAsia="Angsana New" w:hAnsi="TH SarabunIT๙" w:cs="TH SarabunIT๙"/>
                <w:color w:val="000000"/>
                <w:sz w:val="32"/>
                <w:szCs w:val="32"/>
                <w:cs/>
              </w:rPr>
              <w:t>รพ.บางสะพานน้อย</w:t>
            </w:r>
          </w:p>
        </w:tc>
      </w:tr>
      <w:tr w:rsidR="000637EF" w:rsidRPr="004758C6" w:rsidTr="00701E54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0637EF"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</w:t>
            </w: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="000637EF"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</w:t>
            </w: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9</w:t>
            </w:r>
            <w:r w:rsidR="00D91AF6"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0637EF"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</w:t>
            </w: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0637EF"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</w:t>
            </w: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0637EF"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</w:t>
            </w: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D91AF6"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0637EF"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</w:t>
            </w: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="00D91AF6"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0637EF"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</w:t>
            </w: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0637EF"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</w:t>
            </w: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94</w:t>
            </w:r>
          </w:p>
        </w:tc>
      </w:tr>
      <w:tr w:rsidR="000637EF" w:rsidRPr="004758C6" w:rsidTr="00701E54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="000637EF"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</w:t>
            </w: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="000637EF"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</w:t>
            </w: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0637EF"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</w:t>
            </w: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0637EF"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</w:t>
            </w: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0637EF"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</w:t>
            </w: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0637EF"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</w:t>
            </w: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0637EF"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</w:t>
            </w: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0637EF"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</w:t>
            </w: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35</w:t>
            </w:r>
          </w:p>
        </w:tc>
      </w:tr>
      <w:tr w:rsidR="000637EF" w:rsidRPr="004758C6" w:rsidTr="00701E54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="000637EF"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</w:t>
            </w: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D91AF6"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="000637EF"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</w:t>
            </w: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D91AF6"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0637EF"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</w:t>
            </w: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0637EF"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</w:t>
            </w: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0637EF"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</w:t>
            </w: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0637EF"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</w:t>
            </w: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0637EF"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</w:t>
            </w: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0637EF"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</w:t>
            </w: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16</w:t>
            </w:r>
          </w:p>
        </w:tc>
      </w:tr>
      <w:tr w:rsidR="000637EF" w:rsidRPr="004758C6" w:rsidTr="00701E54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="000637EF"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</w:t>
            </w: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="000637EF"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</w:t>
            </w: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0637EF"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</w:t>
            </w: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31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0637EF" w:rsidRPr="00DE31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DE31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="00D91AF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0637EF"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</w:t>
            </w: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0637EF"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</w:t>
            </w: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0637EF"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</w:t>
            </w: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0637EF"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.</w:t>
            </w: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15</w:t>
            </w:r>
          </w:p>
        </w:tc>
      </w:tr>
      <w:tr w:rsidR="000637EF" w:rsidRPr="004758C6" w:rsidTr="00701E54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="000637EF"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="000637EF"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0637EF"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0637EF"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0637EF"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0637EF"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0637EF"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0637EF"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29</w:t>
            </w:r>
          </w:p>
        </w:tc>
      </w:tr>
      <w:tr w:rsidR="000637EF" w:rsidRPr="004758C6" w:rsidTr="00701E54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="000637EF"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="000637EF"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0637EF"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0637EF"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0637EF"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0637EF"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0637EF"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0637EF"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34</w:t>
            </w:r>
          </w:p>
        </w:tc>
      </w:tr>
      <w:tr w:rsidR="000637EF" w:rsidRPr="004758C6" w:rsidTr="00701E54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255</w:t>
            </w:r>
            <w:r w:rsidR="000637EF"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="000637EF"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637EF" w:rsidRPr="00DE31DC" w:rsidRDefault="000637EF" w:rsidP="00701E54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7.15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637EF" w:rsidRPr="00DE31DC" w:rsidRDefault="000637EF" w:rsidP="00701E54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637EF" w:rsidRPr="00DE31DC" w:rsidRDefault="000637EF" w:rsidP="00701E54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3.60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637EF" w:rsidRPr="00DE31DC" w:rsidRDefault="000637EF" w:rsidP="00701E54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2.84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637EF" w:rsidRPr="00DE31DC" w:rsidRDefault="000637EF" w:rsidP="00701E54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637EF" w:rsidRPr="00DE31DC" w:rsidRDefault="000637EF" w:rsidP="00701E54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2.87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637EF" w:rsidRPr="00DE31DC" w:rsidRDefault="000637EF" w:rsidP="00701E54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3.19</w:t>
            </w:r>
          </w:p>
        </w:tc>
      </w:tr>
      <w:tr w:rsidR="000637EF" w:rsidRPr="004758C6" w:rsidTr="00712D42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637EF" w:rsidRPr="00DE31DC" w:rsidRDefault="00DE31DC" w:rsidP="00701E54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255</w:t>
            </w:r>
            <w:r w:rsidR="000637EF"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637EF" w:rsidRPr="00DE31DC" w:rsidRDefault="000637EF" w:rsidP="00701E54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5.11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637EF" w:rsidRPr="00DE31DC" w:rsidRDefault="000637EF" w:rsidP="00701E54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6.95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637EF" w:rsidRPr="00DE31DC" w:rsidRDefault="000637EF" w:rsidP="00701E54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3.78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637EF" w:rsidRPr="00DE31DC" w:rsidRDefault="000637EF" w:rsidP="00701E54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3.43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637EF" w:rsidRPr="00DE31DC" w:rsidRDefault="000637EF" w:rsidP="00701E54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3.01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637EF" w:rsidRPr="00DE31DC" w:rsidRDefault="000637EF" w:rsidP="00701E54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3.08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637EF" w:rsidRPr="00DE31DC" w:rsidRDefault="000637EF" w:rsidP="00701E54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3.10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637EF" w:rsidRPr="00DE31DC" w:rsidRDefault="000637EF" w:rsidP="00701E54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DE31DC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3.25</w:t>
            </w:r>
          </w:p>
        </w:tc>
      </w:tr>
      <w:tr w:rsidR="00712D42" w:rsidRPr="004758C6" w:rsidTr="00701E54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12D42" w:rsidRPr="00DE31DC" w:rsidRDefault="00712D42" w:rsidP="00701E54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>2560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12D42" w:rsidRPr="00DE31DC" w:rsidRDefault="00712D42" w:rsidP="00701E54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>5.40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12D42" w:rsidRPr="00DE31DC" w:rsidRDefault="00712D42" w:rsidP="00701E54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>6.47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12D42" w:rsidRPr="00DE31DC" w:rsidRDefault="00712D42" w:rsidP="00701E54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>4.01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12D42" w:rsidRPr="00DE31DC" w:rsidRDefault="00712D42" w:rsidP="00701E54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>3.59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12D42" w:rsidRPr="00DE31DC" w:rsidRDefault="00712D42" w:rsidP="00701E54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>3.03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12D42" w:rsidRPr="00DE31DC" w:rsidRDefault="00712D42" w:rsidP="00701E54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>3.20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12D42" w:rsidRPr="00DE31DC" w:rsidRDefault="00712D42" w:rsidP="00701E54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>3.06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12D42" w:rsidRPr="00DE31DC" w:rsidRDefault="00712D42" w:rsidP="00701E54">
            <w:pPr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>3.44</w:t>
            </w:r>
          </w:p>
        </w:tc>
      </w:tr>
    </w:tbl>
    <w:p w:rsidR="000637EF" w:rsidRDefault="00EC6F73" w:rsidP="002F6DAF">
      <w:pPr>
        <w:rPr>
          <w:rFonts w:ascii="TH SarabunPSK" w:eastAsia="Angsana New" w:hAnsi="TH SarabunPSK" w:cs="TH SarabunPSK"/>
          <w:sz w:val="32"/>
          <w:szCs w:val="32"/>
        </w:rPr>
      </w:pPr>
      <w:r w:rsidRPr="00552D58">
        <w:rPr>
          <w:rFonts w:ascii="TH SarabunPSK" w:eastAsia="Angsana New" w:hAnsi="TH SarabunPSK" w:cs="TH SarabunPSK"/>
          <w:sz w:val="32"/>
          <w:szCs w:val="32"/>
          <w:cs/>
        </w:rPr>
        <w:t xml:space="preserve">ที่มา : รายงาน </w:t>
      </w:r>
      <w:r w:rsidRPr="00552D58">
        <w:rPr>
          <w:rFonts w:ascii="TH SarabunPSK" w:eastAsia="Angsana New" w:hAnsi="TH SarabunPSK" w:cs="TH SarabunPSK"/>
          <w:sz w:val="32"/>
          <w:szCs w:val="32"/>
        </w:rPr>
        <w:t xml:space="preserve">HDC </w:t>
      </w:r>
      <w:r w:rsidRPr="00552D58">
        <w:rPr>
          <w:rFonts w:ascii="TH SarabunPSK" w:eastAsia="Angsana New" w:hAnsi="TH SarabunPSK" w:cs="TH SarabunPSK"/>
          <w:sz w:val="32"/>
          <w:szCs w:val="32"/>
          <w:cs/>
        </w:rPr>
        <w:t>สำนักงานสาธารณสุขจังหวัดประจวบคีรีขันธ์</w:t>
      </w:r>
    </w:p>
    <w:p w:rsidR="00397DBD" w:rsidRDefault="00397DBD" w:rsidP="004C4845">
      <w:pPr>
        <w:ind w:left="1134" w:hanging="1134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397DBD" w:rsidRDefault="00397DBD" w:rsidP="004C4845">
      <w:pPr>
        <w:ind w:left="1134" w:hanging="1134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397DBD" w:rsidRDefault="007434C8" w:rsidP="004C4845">
      <w:pPr>
        <w:ind w:left="1134" w:hanging="1134"/>
        <w:rPr>
          <w:rFonts w:ascii="TH SarabunPSK" w:eastAsia="Angsana New" w:hAnsi="TH SarabunPSK" w:cs="TH SarabunPSK"/>
          <w:sz w:val="32"/>
          <w:szCs w:val="32"/>
        </w:rPr>
      </w:pPr>
      <w:r w:rsidRPr="00EC6F73">
        <w:rPr>
          <w:rFonts w:ascii="TH SarabunPSK" w:eastAsia="Angsana New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="00EC6F73" w:rsidRPr="00EC6F73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="00B608CB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3</w:t>
      </w:r>
      <w:r w:rsidR="001E0EE0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552D58">
        <w:rPr>
          <w:rFonts w:ascii="TH SarabunPSK" w:eastAsia="Angsana New" w:hAnsi="TH SarabunPSK" w:cs="TH SarabunPSK"/>
          <w:sz w:val="32"/>
          <w:szCs w:val="32"/>
          <w:cs/>
        </w:rPr>
        <w:t xml:space="preserve">สาเหตุการป่วย </w:t>
      </w:r>
      <w:r w:rsidR="00A45A5E">
        <w:rPr>
          <w:rFonts w:ascii="TH SarabunPSK" w:eastAsia="Angsana New" w:hAnsi="TH SarabunPSK" w:cs="TH SarabunPSK" w:hint="cs"/>
          <w:sz w:val="32"/>
          <w:szCs w:val="32"/>
          <w:cs/>
        </w:rPr>
        <w:t>10</w:t>
      </w:r>
      <w:r w:rsidRPr="00552D58">
        <w:rPr>
          <w:rFonts w:ascii="TH SarabunPSK" w:eastAsia="Angsana New" w:hAnsi="TH SarabunPSK" w:cs="TH SarabunPSK"/>
          <w:sz w:val="32"/>
          <w:szCs w:val="32"/>
          <w:cs/>
        </w:rPr>
        <w:t>อันดับผู้ป่วยนอกจำแนกตามกลุ่มสาเหตุการป</w:t>
      </w:r>
      <w:r w:rsidR="004D17FC">
        <w:rPr>
          <w:rFonts w:ascii="TH SarabunPSK" w:eastAsia="Angsana New" w:hAnsi="TH SarabunPSK" w:cs="TH SarabunPSK"/>
          <w:sz w:val="32"/>
          <w:szCs w:val="32"/>
          <w:cs/>
        </w:rPr>
        <w:t>่วยของประชาชนต</w:t>
      </w:r>
      <w:r w:rsidR="004D17FC">
        <w:rPr>
          <w:rFonts w:ascii="TH SarabunPSK" w:eastAsia="Angsana New" w:hAnsi="TH SarabunPSK" w:cs="TH SarabunPSK" w:hint="cs"/>
          <w:sz w:val="32"/>
          <w:szCs w:val="32"/>
          <w:cs/>
        </w:rPr>
        <w:t>่อ</w:t>
      </w:r>
      <w:r w:rsidRPr="00552D58">
        <w:rPr>
          <w:rFonts w:ascii="TH SarabunPSK" w:eastAsia="Angsana New" w:hAnsi="TH SarabunPSK" w:cs="TH SarabunPSK"/>
          <w:sz w:val="32"/>
          <w:szCs w:val="32"/>
          <w:cs/>
        </w:rPr>
        <w:t>ประชากรพันคน จังหวัด ประจวบคีรีขันธ์ ปี พ.ศ.</w:t>
      </w:r>
      <w:r w:rsidR="00A45A5E">
        <w:rPr>
          <w:rFonts w:ascii="TH SarabunPSK" w:eastAsia="Angsana New" w:hAnsi="TH SarabunPSK" w:cs="TH SarabunPSK" w:hint="cs"/>
          <w:sz w:val="32"/>
          <w:szCs w:val="32"/>
          <w:cs/>
        </w:rPr>
        <w:t>255</w:t>
      </w:r>
      <w:r w:rsidR="00712D42">
        <w:rPr>
          <w:rFonts w:ascii="TH SarabunPSK" w:eastAsia="Angsana New" w:hAnsi="TH SarabunPSK" w:cs="TH SarabunPSK" w:hint="cs"/>
          <w:sz w:val="32"/>
          <w:szCs w:val="32"/>
          <w:cs/>
        </w:rPr>
        <w:t>8</w:t>
      </w:r>
      <w:r w:rsidR="00A45A5E">
        <w:rPr>
          <w:rFonts w:ascii="TH SarabunPSK" w:eastAsia="Angsana New" w:hAnsi="TH SarabunPSK" w:cs="TH SarabunPSK" w:hint="cs"/>
          <w:sz w:val="32"/>
          <w:szCs w:val="32"/>
          <w:cs/>
        </w:rPr>
        <w:t>-25</w:t>
      </w:r>
      <w:r w:rsidR="00712D42">
        <w:rPr>
          <w:rFonts w:ascii="TH SarabunPSK" w:eastAsia="Angsana New" w:hAnsi="TH SarabunPSK" w:cs="TH SarabunPSK" w:hint="cs"/>
          <w:sz w:val="32"/>
          <w:szCs w:val="32"/>
          <w:cs/>
        </w:rPr>
        <w:t>60</w:t>
      </w:r>
    </w:p>
    <w:p w:rsidR="00B608CB" w:rsidRDefault="00B608CB" w:rsidP="00B608CB">
      <w:pPr>
        <w:ind w:left="1134" w:hanging="850"/>
        <w:rPr>
          <w:rFonts w:ascii="TH SarabunPSK" w:eastAsia="Angsana New" w:hAnsi="TH SarabunPSK" w:cs="TH SarabunPSK"/>
          <w:sz w:val="32"/>
          <w:szCs w:val="32"/>
        </w:rPr>
      </w:pPr>
    </w:p>
    <w:tbl>
      <w:tblPr>
        <w:tblW w:w="9072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985"/>
        <w:gridCol w:w="567"/>
        <w:gridCol w:w="992"/>
        <w:gridCol w:w="851"/>
        <w:gridCol w:w="567"/>
        <w:gridCol w:w="992"/>
        <w:gridCol w:w="851"/>
        <w:gridCol w:w="425"/>
        <w:gridCol w:w="992"/>
        <w:gridCol w:w="850"/>
      </w:tblGrid>
      <w:tr w:rsidR="000637EF" w:rsidRPr="00D91AF6" w:rsidTr="00EC6F73">
        <w:trPr>
          <w:trHeight w:val="499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4D17FC" w:rsidRPr="00D91AF6" w:rsidRDefault="000637EF" w:rsidP="00D91AF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สาเหตุการป่วย</w:t>
            </w:r>
          </w:p>
          <w:p w:rsidR="000637EF" w:rsidRPr="00D91AF6" w:rsidRDefault="000637EF" w:rsidP="00D91AF6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(กลุ่มโรค)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0637EF" w:rsidRPr="00D91AF6" w:rsidRDefault="000637EF" w:rsidP="00E843E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ปีงบประมาณ </w:t>
            </w:r>
            <w:r w:rsidR="00DE31DC"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255</w:t>
            </w:r>
            <w:r w:rsidR="00E843EA" w:rsidRPr="00D91AF6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8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0637EF" w:rsidRPr="00D91AF6" w:rsidRDefault="000637EF" w:rsidP="00E843E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ปีงบประมาณ </w:t>
            </w:r>
            <w:r w:rsidR="00DE31DC"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255</w:t>
            </w:r>
            <w:r w:rsidR="00E843EA" w:rsidRPr="00D91AF6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9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FF"/>
            <w:vAlign w:val="bottom"/>
            <w:hideMark/>
          </w:tcPr>
          <w:p w:rsidR="000637EF" w:rsidRPr="00D91AF6" w:rsidRDefault="000637EF" w:rsidP="00E843E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ปีงบประมาณ </w:t>
            </w:r>
            <w:r w:rsidR="00DE31DC"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25</w:t>
            </w:r>
            <w:r w:rsidR="00E843EA" w:rsidRPr="00D91AF6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60</w:t>
            </w:r>
          </w:p>
        </w:tc>
      </w:tr>
      <w:tr w:rsidR="000637EF" w:rsidRPr="00D91AF6" w:rsidTr="00EC6F73">
        <w:trPr>
          <w:trHeight w:val="91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7EF" w:rsidRPr="00D91AF6" w:rsidRDefault="000637EF" w:rsidP="00701E54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FF"/>
            <w:hideMark/>
          </w:tcPr>
          <w:p w:rsidR="000637EF" w:rsidRPr="00D91AF6" w:rsidRDefault="000637EF" w:rsidP="00701E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ลำ</w:t>
            </w:r>
          </w:p>
          <w:p w:rsidR="000637EF" w:rsidRPr="00D91AF6" w:rsidRDefault="000637EF" w:rsidP="00701E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ดับ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hideMark/>
          </w:tcPr>
          <w:p w:rsidR="000637EF" w:rsidRPr="00D91AF6" w:rsidRDefault="000637EF" w:rsidP="00701E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จำนวน</w:t>
            </w: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(</w:t>
            </w: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hideMark/>
          </w:tcPr>
          <w:p w:rsidR="00C4356D" w:rsidRDefault="000637EF" w:rsidP="00701E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อัตรา</w:t>
            </w: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:</w:t>
            </w:r>
          </w:p>
          <w:p w:rsidR="000637EF" w:rsidRPr="00D91AF6" w:rsidRDefault="000637EF" w:rsidP="00701E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พันปชก.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CCFF"/>
            <w:hideMark/>
          </w:tcPr>
          <w:p w:rsidR="000637EF" w:rsidRPr="00D91AF6" w:rsidRDefault="000637EF" w:rsidP="00701E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ลำ</w:t>
            </w:r>
          </w:p>
          <w:p w:rsidR="000637EF" w:rsidRPr="00D91AF6" w:rsidRDefault="000637EF" w:rsidP="00701E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ดับ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hideMark/>
          </w:tcPr>
          <w:p w:rsidR="000637EF" w:rsidRPr="00D91AF6" w:rsidRDefault="000637EF" w:rsidP="00701E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จำนวน</w:t>
            </w: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(</w:t>
            </w: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hideMark/>
          </w:tcPr>
          <w:p w:rsidR="00C4356D" w:rsidRDefault="000637EF" w:rsidP="00701E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อัตรา:</w:t>
            </w:r>
          </w:p>
          <w:p w:rsidR="000637EF" w:rsidRPr="00D91AF6" w:rsidRDefault="000637EF" w:rsidP="00701E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พัน ปชก.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FF"/>
            <w:hideMark/>
          </w:tcPr>
          <w:p w:rsidR="000637EF" w:rsidRPr="00D91AF6" w:rsidRDefault="000637EF" w:rsidP="00701E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ลำ</w:t>
            </w:r>
          </w:p>
          <w:p w:rsidR="000637EF" w:rsidRPr="00D91AF6" w:rsidRDefault="000637EF" w:rsidP="00701E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ดับ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hideMark/>
          </w:tcPr>
          <w:p w:rsidR="000637EF" w:rsidRPr="00D91AF6" w:rsidRDefault="000637EF" w:rsidP="00701E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จำนวน</w:t>
            </w: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(</w:t>
            </w: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FF"/>
            <w:hideMark/>
          </w:tcPr>
          <w:p w:rsidR="00C4356D" w:rsidRDefault="000637EF" w:rsidP="00701E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อัตรา:</w:t>
            </w:r>
          </w:p>
          <w:p w:rsidR="000637EF" w:rsidRPr="00D91AF6" w:rsidRDefault="000637EF" w:rsidP="00701E5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พัน ปชก.</w:t>
            </w:r>
          </w:p>
        </w:tc>
      </w:tr>
      <w:tr w:rsidR="00284ED8" w:rsidRPr="00D91AF6" w:rsidTr="004D17FC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4ED8" w:rsidRPr="00D91AF6" w:rsidRDefault="00284ED8" w:rsidP="00D91AF6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โรคระบบไหลเวียนเลือด    </w:t>
            </w:r>
            <w:r w:rsidRPr="00D91AF6">
              <w:rPr>
                <w:rFonts w:ascii="TH SarabunPSK" w:eastAsia="Times New Roman" w:hAnsi="TH SarabunPSK" w:cs="TH SarabunPSK"/>
                <w:color w:val="000000"/>
              </w:rPr>
              <w:t>I-I</w:t>
            </w:r>
            <w:r w:rsidRPr="00D91AF6">
              <w:rPr>
                <w:rFonts w:ascii="TH SarabunPSK" w:eastAsia="Times New Roman" w:hAnsi="TH SarabunPSK" w:cs="TH SarabunPSK"/>
                <w:color w:val="000000"/>
                <w:cs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4ED8" w:rsidRPr="00D91AF6" w:rsidRDefault="00284ED8" w:rsidP="000B062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4ED8" w:rsidRPr="00D91AF6" w:rsidRDefault="00907009" w:rsidP="000B062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  <w:r w:rsidR="00284ED8"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094</w:t>
            </w:r>
            <w:r w:rsidR="00161A64"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4ED8" w:rsidRPr="00D91AF6" w:rsidRDefault="00284ED8" w:rsidP="000B062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584.03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4ED8" w:rsidRPr="00D91AF6" w:rsidRDefault="00907009" w:rsidP="000B062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4ED8" w:rsidRPr="00D91AF6" w:rsidRDefault="00907009" w:rsidP="000B062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392100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907009" w:rsidP="000B062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729.99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907009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907009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330725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907009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612.97</w:t>
            </w:r>
          </w:p>
        </w:tc>
      </w:tr>
      <w:tr w:rsidR="00284ED8" w:rsidRPr="00D91AF6" w:rsidTr="004D17FC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1AF6" w:rsidRPr="00D91AF6" w:rsidRDefault="00284ED8" w:rsidP="00D91AF6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โรคเกี่ยวกับต่อมไร้ท่อโภชนาการ และ</w:t>
            </w:r>
          </w:p>
          <w:p w:rsidR="00284ED8" w:rsidRPr="00D91AF6" w:rsidRDefault="00284ED8" w:rsidP="00D91AF6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เมตะบอลิสัม</w:t>
            </w: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E-E</w:t>
            </w: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284ED8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284ED8" w:rsidP="000B062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2</w:t>
            </w:r>
            <w:r w:rsidRPr="00D91AF6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,</w:t>
            </w: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240</w:t>
            </w:r>
            <w:r w:rsidR="00161A64"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284ED8" w:rsidP="000B062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422.75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907009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907009" w:rsidP="000B062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339399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907009" w:rsidP="000B062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631.88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907009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907009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295898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907009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548.42</w:t>
            </w:r>
          </w:p>
        </w:tc>
      </w:tr>
      <w:tr w:rsidR="00284ED8" w:rsidRPr="00D91AF6" w:rsidTr="004D17FC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284ED8" w:rsidP="00D91AF6">
            <w:pPr>
              <w:jc w:val="both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โรคระบบกล้ามเนื้อ รวมโครงร่าง และเนื้อยืดเสริม </w:t>
            </w: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M-M</w:t>
            </w: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161A64" w:rsidP="000B062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284ED8" w:rsidP="000B062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154</w:t>
            </w:r>
            <w:r w:rsidRPr="00D91AF6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,</w:t>
            </w: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284ED8" w:rsidP="000B062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291.71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907009" w:rsidP="000B062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907009" w:rsidP="000B062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224346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907009" w:rsidP="000B062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417.68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907009" w:rsidP="000B062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907009" w:rsidP="000B062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195671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907009" w:rsidP="000B062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362.66</w:t>
            </w:r>
          </w:p>
        </w:tc>
      </w:tr>
      <w:tr w:rsidR="00284ED8" w:rsidRPr="00D91AF6" w:rsidTr="004D17FC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284ED8" w:rsidP="00D91AF6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โรคระบบหายใจ   </w:t>
            </w: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J-J</w:t>
            </w: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161A64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284ED8" w:rsidP="000B062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168</w:t>
            </w:r>
            <w:r w:rsidRPr="00D91AF6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,</w:t>
            </w: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284ED8" w:rsidP="000B062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318.57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907009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907009" w:rsidP="000B062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241555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907009" w:rsidP="000B062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449.72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907009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907009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190674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907009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353.40</w:t>
            </w:r>
          </w:p>
        </w:tc>
      </w:tr>
      <w:tr w:rsidR="00284ED8" w:rsidRPr="00D91AF6" w:rsidTr="004D17FC">
        <w:trPr>
          <w:trHeight w:val="7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4ED8" w:rsidRPr="00D91AF6" w:rsidRDefault="00284ED8" w:rsidP="00D91AF6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โรคระบบย่อยอาหารรวมโรคในช่องปาก</w:t>
            </w: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K-K</w:t>
            </w: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93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4ED8" w:rsidRPr="00D91AF6" w:rsidRDefault="00284ED8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4ED8" w:rsidRPr="00D91AF6" w:rsidRDefault="00161A64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154311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4ED8" w:rsidRPr="00D91AF6" w:rsidRDefault="00161A64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291.20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4ED8" w:rsidRPr="00D91AF6" w:rsidRDefault="00907009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4ED8" w:rsidRPr="00D91AF6" w:rsidRDefault="00907009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212241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907009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395.14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907009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907009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184185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0B062F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341.37</w:t>
            </w:r>
          </w:p>
        </w:tc>
      </w:tr>
      <w:tr w:rsidR="00161A64" w:rsidRPr="00D91AF6" w:rsidTr="004D17FC">
        <w:trPr>
          <w:trHeight w:val="7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1A64" w:rsidRPr="00D91AF6" w:rsidRDefault="00161A64" w:rsidP="00D91AF6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โรคติดเชื้อและปรสิต</w:t>
            </w: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 A</w:t>
            </w: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1</w:t>
            </w: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-A</w:t>
            </w: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9</w:t>
            </w: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, B-B</w:t>
            </w: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99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1A64" w:rsidRPr="00D91AF6" w:rsidRDefault="00161A64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1A64" w:rsidRPr="00D91AF6" w:rsidRDefault="00161A64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67918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1A64" w:rsidRPr="00D91AF6" w:rsidRDefault="00161A64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128.17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1A64" w:rsidRPr="00D91AF6" w:rsidRDefault="00907009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1A64" w:rsidRPr="00D91AF6" w:rsidRDefault="00907009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79006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61A64" w:rsidRPr="00D91AF6" w:rsidRDefault="00907009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147.09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61A64" w:rsidRPr="00D91AF6" w:rsidRDefault="00907009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61A64" w:rsidRPr="00D91AF6" w:rsidRDefault="000B062F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157680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61A64" w:rsidRPr="00D91AF6" w:rsidRDefault="000B062F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292.25</w:t>
            </w:r>
          </w:p>
        </w:tc>
      </w:tr>
      <w:tr w:rsidR="00284ED8" w:rsidRPr="00D91AF6" w:rsidTr="004D17FC">
        <w:trPr>
          <w:trHeight w:val="7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4ED8" w:rsidRPr="00D91AF6" w:rsidRDefault="00284ED8" w:rsidP="00D91AF6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โรคระบบสืบพันธุ์ร่วมปัสสาวะ</w:t>
            </w: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N-N</w:t>
            </w: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99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4ED8" w:rsidRPr="00D91AF6" w:rsidRDefault="00161A64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4ED8" w:rsidRPr="00D91AF6" w:rsidRDefault="00161A64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77999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4ED8" w:rsidRPr="00D91AF6" w:rsidRDefault="00161A64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147.19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4ED8" w:rsidRPr="00D91AF6" w:rsidRDefault="00907009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4ED8" w:rsidRPr="00D91AF6" w:rsidRDefault="00907009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124964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907009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232.65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907009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0B062F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117286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0B062F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217.38</w:t>
            </w:r>
          </w:p>
        </w:tc>
      </w:tr>
      <w:tr w:rsidR="00161A64" w:rsidRPr="00D91AF6" w:rsidTr="004D17FC">
        <w:trPr>
          <w:trHeight w:val="7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1A64" w:rsidRPr="00D91AF6" w:rsidRDefault="00161A64" w:rsidP="00D91AF6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ภาวะแปรปรวนทางจิตและพฤติกรรม </w:t>
            </w: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F - </w:t>
            </w: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99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1A64" w:rsidRPr="00D91AF6" w:rsidRDefault="00161A64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1A64" w:rsidRPr="00D91AF6" w:rsidRDefault="00161A64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27173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1A64" w:rsidRPr="00D91AF6" w:rsidRDefault="00161A64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51.28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1A64" w:rsidRPr="00D91AF6" w:rsidRDefault="00907009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1A64" w:rsidRPr="00D91AF6" w:rsidRDefault="00907009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39584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61A64" w:rsidRPr="00D91AF6" w:rsidRDefault="00907009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73.70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61A64" w:rsidRPr="00D91AF6" w:rsidRDefault="00907009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61A64" w:rsidRPr="00D91AF6" w:rsidRDefault="000B062F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97383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61A64" w:rsidRPr="00D91AF6" w:rsidRDefault="000B062F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180.49</w:t>
            </w:r>
          </w:p>
        </w:tc>
      </w:tr>
      <w:tr w:rsidR="00161A64" w:rsidRPr="00D91AF6" w:rsidTr="004D17FC">
        <w:trPr>
          <w:trHeight w:val="7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1A64" w:rsidRPr="00D91AF6" w:rsidRDefault="00161A64" w:rsidP="00D91AF6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โรคตารวมส่วนประ กอบของตา </w:t>
            </w: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H-H</w:t>
            </w: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59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1A64" w:rsidRPr="00D91AF6" w:rsidRDefault="00161A64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1A64" w:rsidRPr="00D91AF6" w:rsidRDefault="00161A64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14509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1A64" w:rsidRPr="00D91AF6" w:rsidRDefault="00161A64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27.38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1A64" w:rsidRPr="00D91AF6" w:rsidRDefault="00907009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1A64" w:rsidRPr="00D91AF6" w:rsidRDefault="00907009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52409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61A64" w:rsidRPr="00D91AF6" w:rsidRDefault="00907009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97.57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61A64" w:rsidRPr="00D91AF6" w:rsidRDefault="00907009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61A64" w:rsidRPr="00D91AF6" w:rsidRDefault="000B062F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75915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61A64" w:rsidRPr="00D91AF6" w:rsidRDefault="000B062F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140.70</w:t>
            </w:r>
          </w:p>
        </w:tc>
      </w:tr>
      <w:tr w:rsidR="00907009" w:rsidRPr="00D91AF6" w:rsidTr="004D17FC">
        <w:trPr>
          <w:trHeight w:val="7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009" w:rsidRPr="00D91AF6" w:rsidRDefault="00907009" w:rsidP="00D91AF6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โรคเลือดและอวัยวะสร้างเลือดฯ </w:t>
            </w: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D50-D89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009" w:rsidRPr="00D91AF6" w:rsidRDefault="00907009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009" w:rsidRPr="00D91AF6" w:rsidRDefault="00907009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14509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009" w:rsidRPr="00D91AF6" w:rsidRDefault="00907009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27.38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009" w:rsidRPr="00D91AF6" w:rsidRDefault="00907009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009" w:rsidRPr="00D91AF6" w:rsidRDefault="00907009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25725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907009" w:rsidRPr="00D91AF6" w:rsidRDefault="00907009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47.89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907009" w:rsidRPr="00D91AF6" w:rsidRDefault="00907009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907009" w:rsidRPr="00D91AF6" w:rsidRDefault="000B062F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699.65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907009" w:rsidRPr="00D91AF6" w:rsidRDefault="000B062F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129.67</w:t>
            </w:r>
          </w:p>
        </w:tc>
      </w:tr>
      <w:tr w:rsidR="00284ED8" w:rsidRPr="00D91AF6" w:rsidTr="004D17FC">
        <w:trPr>
          <w:trHeight w:val="7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284ED8" w:rsidP="00D91AF6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โรคผิวหนังและเนื้อเยื่อใต้ผิวหนัง </w:t>
            </w: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L-L</w:t>
            </w: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99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161A64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D91AF6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161A64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D91AF6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37854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161A64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D91AF6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71.43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907009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907009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55309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907009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102.97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907009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0B062F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61523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0B062F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114.03</w:t>
            </w:r>
          </w:p>
        </w:tc>
      </w:tr>
      <w:tr w:rsidR="00284ED8" w:rsidRPr="00D91AF6" w:rsidTr="00161A64">
        <w:trPr>
          <w:trHeight w:val="4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161A64" w:rsidP="00D91AF6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โรคระบบประสาท </w:t>
            </w:r>
            <w:r w:rsidRPr="00D91AF6">
              <w:rPr>
                <w:rFonts w:ascii="TH SarabunPSK" w:eastAsia="Times New Roman" w:hAnsi="TH SarabunPSK" w:cs="TH SarabunPSK"/>
                <w:color w:val="000000"/>
              </w:rPr>
              <w:t>G</w:t>
            </w:r>
            <w:r w:rsidRPr="00D91AF6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- </w:t>
            </w:r>
            <w:r w:rsidRPr="00D91AF6">
              <w:rPr>
                <w:rFonts w:ascii="TH SarabunPSK" w:eastAsia="Times New Roman" w:hAnsi="TH SarabunPSK" w:cs="TH SarabunPSK"/>
                <w:color w:val="000000"/>
              </w:rPr>
              <w:t>G</w:t>
            </w:r>
            <w:r w:rsidRPr="00D91AF6">
              <w:rPr>
                <w:rFonts w:ascii="TH SarabunPSK" w:eastAsia="Times New Roman" w:hAnsi="TH SarabunPSK" w:cs="TH SarabunPSK"/>
                <w:color w:val="000000"/>
                <w:cs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161A64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D91AF6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161A64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D91AF6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25368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161A64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D91AF6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47.87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907009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907009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32370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907009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60.27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907009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0B062F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55597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4ED8" w:rsidRPr="00D91AF6" w:rsidRDefault="000B062F" w:rsidP="004D17F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103.04</w:t>
            </w:r>
          </w:p>
        </w:tc>
      </w:tr>
    </w:tbl>
    <w:p w:rsidR="00B608CB" w:rsidRDefault="00490567" w:rsidP="00B608CB">
      <w:pPr>
        <w:spacing w:before="120"/>
        <w:rPr>
          <w:rFonts w:ascii="TH SarabunPSK" w:eastAsia="Angsana New" w:hAnsi="TH SarabunPSK" w:cs="TH SarabunPSK" w:hint="cs"/>
          <w:sz w:val="30"/>
          <w:szCs w:val="30"/>
        </w:rPr>
      </w:pPr>
      <w:r w:rsidRPr="00D91AF6">
        <w:rPr>
          <w:rFonts w:ascii="TH SarabunPSK" w:eastAsia="Angsana New" w:hAnsi="TH SarabunPSK" w:cs="TH SarabunPSK"/>
          <w:sz w:val="30"/>
          <w:szCs w:val="30"/>
          <w:cs/>
        </w:rPr>
        <w:t xml:space="preserve">หมายเหตุ : </w:t>
      </w:r>
      <w:r w:rsidR="00B608CB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D91AF6">
        <w:rPr>
          <w:rFonts w:ascii="TH SarabunPSK" w:eastAsia="Angsana New" w:hAnsi="TH SarabunPSK" w:cs="TH SarabunPSK"/>
          <w:sz w:val="30"/>
          <w:szCs w:val="30"/>
          <w:cs/>
        </w:rPr>
        <w:t>ไม่นับ กลุ่มอาการ อาการแสดงและสิ่งผิดปกติที่พบได้จากการตรวจทางคลินิกและห้องปฏิบัติการ</w:t>
      </w:r>
      <w:r w:rsidRPr="00D91AF6">
        <w:rPr>
          <w:rFonts w:ascii="TH SarabunPSK" w:eastAsia="Angsana New" w:hAnsi="TH SarabunPSK" w:cs="TH SarabunPSK"/>
          <w:sz w:val="30"/>
          <w:szCs w:val="30"/>
        </w:rPr>
        <w:t xml:space="preserve">, </w:t>
      </w:r>
      <w:r w:rsidR="00B608CB">
        <w:rPr>
          <w:rFonts w:ascii="TH SarabunPSK" w:eastAsia="Angsana New" w:hAnsi="TH SarabunPSK" w:cs="TH SarabunPSK" w:hint="cs"/>
          <w:sz w:val="30"/>
          <w:szCs w:val="30"/>
          <w:cs/>
        </w:rPr>
        <w:t xml:space="preserve">  </w:t>
      </w:r>
    </w:p>
    <w:p w:rsidR="007434C8" w:rsidRPr="00D91AF6" w:rsidRDefault="00B608CB" w:rsidP="00B608CB">
      <w:pPr>
        <w:rPr>
          <w:rFonts w:ascii="TH SarabunPSK" w:eastAsia="Angsana New" w:hAnsi="TH SarabunPSK" w:cs="TH SarabunPSK"/>
          <w:sz w:val="30"/>
          <w:szCs w:val="30"/>
          <w:cs/>
        </w:rPr>
      </w:pPr>
      <w:r>
        <w:rPr>
          <w:rFonts w:ascii="TH SarabunPSK" w:eastAsia="Angsana New" w:hAnsi="TH SarabunPSK" w:cs="TH SarabunPSK" w:hint="cs"/>
          <w:sz w:val="30"/>
          <w:szCs w:val="30"/>
          <w:cs/>
        </w:rPr>
        <w:t xml:space="preserve">                </w:t>
      </w:r>
      <w:r w:rsidR="00490567" w:rsidRPr="00D91AF6">
        <w:rPr>
          <w:rFonts w:ascii="TH SarabunPSK" w:eastAsia="Angsana New" w:hAnsi="TH SarabunPSK" w:cs="TH SarabunPSK"/>
          <w:sz w:val="30"/>
          <w:szCs w:val="30"/>
          <w:cs/>
        </w:rPr>
        <w:t>สาเหตุจากภายนอกอื่นๆที่ทำให้ป่วยหรือตาย</w:t>
      </w:r>
    </w:p>
    <w:p w:rsidR="00856D82" w:rsidRPr="00552D58" w:rsidRDefault="00856D82" w:rsidP="00B608CB">
      <w:pPr>
        <w:spacing w:before="120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ที่มา </w:t>
      </w:r>
      <w:r>
        <w:rPr>
          <w:rFonts w:ascii="TH SarabunPSK" w:eastAsia="Angsana New" w:hAnsi="TH SarabunPSK" w:cs="TH SarabunPSK"/>
          <w:sz w:val="32"/>
          <w:szCs w:val="32"/>
        </w:rPr>
        <w:t xml:space="preserve">: </w:t>
      </w:r>
      <w:r w:rsidR="00B608CB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</w:t>
      </w:r>
      <w:r w:rsidRPr="00552D58">
        <w:rPr>
          <w:rFonts w:ascii="TH SarabunPSK" w:eastAsia="Angsana New" w:hAnsi="TH SarabunPSK" w:cs="TH SarabunPSK"/>
          <w:sz w:val="32"/>
          <w:szCs w:val="32"/>
          <w:cs/>
        </w:rPr>
        <w:t>รายงาน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504</w:t>
      </w:r>
      <w:r w:rsidR="00712D42">
        <w:rPr>
          <w:rFonts w:ascii="TH SarabunPSK" w:eastAsia="Angsana New" w:hAnsi="TH SarabunPSK" w:cs="TH SarabunPSK" w:hint="cs"/>
          <w:sz w:val="32"/>
          <w:szCs w:val="32"/>
          <w:cs/>
        </w:rPr>
        <w:t>(</w:t>
      </w:r>
      <w:r w:rsidR="00E843EA">
        <w:rPr>
          <w:rFonts w:ascii="TH SarabunPSK" w:eastAsia="Angsana New" w:hAnsi="TH SarabunPSK" w:cs="TH SarabunPSK" w:hint="cs"/>
          <w:sz w:val="32"/>
          <w:szCs w:val="32"/>
          <w:cs/>
        </w:rPr>
        <w:t xml:space="preserve"> จาก</w:t>
      </w:r>
      <w:r w:rsidR="00712D42" w:rsidRPr="00552D58">
        <w:rPr>
          <w:rFonts w:ascii="TH SarabunPSK" w:eastAsia="Angsana New" w:hAnsi="TH SarabunPSK" w:cs="TH SarabunPSK"/>
          <w:sz w:val="32"/>
          <w:szCs w:val="32"/>
        </w:rPr>
        <w:t xml:space="preserve">HDC </w:t>
      </w:r>
      <w:r w:rsidR="00712D42" w:rsidRPr="00552D58">
        <w:rPr>
          <w:rFonts w:ascii="TH SarabunPSK" w:eastAsia="Angsana New" w:hAnsi="TH SarabunPSK" w:cs="TH SarabunPSK"/>
          <w:sz w:val="32"/>
          <w:szCs w:val="32"/>
          <w:cs/>
        </w:rPr>
        <w:t>สำนักงานสาธารณสุขจังหวัดประจวบคีรีขันธ์</w:t>
      </w:r>
      <w:r w:rsidR="00712D42">
        <w:rPr>
          <w:rFonts w:ascii="TH SarabunPSK" w:eastAsia="Angsana New" w:hAnsi="TH SarabunPSK" w:cs="TH SarabunPSK" w:hint="cs"/>
          <w:sz w:val="32"/>
          <w:szCs w:val="32"/>
          <w:cs/>
        </w:rPr>
        <w:t>)</w:t>
      </w:r>
    </w:p>
    <w:p w:rsidR="00FF2F2B" w:rsidRDefault="00FF2F2B" w:rsidP="004C4845">
      <w:pPr>
        <w:ind w:left="1134" w:hanging="1134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397DBD" w:rsidRDefault="00397DBD" w:rsidP="004C4845">
      <w:pPr>
        <w:ind w:left="1134" w:hanging="1134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397DBD" w:rsidRPr="00B608CB" w:rsidRDefault="00397DBD" w:rsidP="004C4845">
      <w:pPr>
        <w:ind w:left="1134" w:hanging="1134"/>
        <w:jc w:val="thaiDistribute"/>
        <w:rPr>
          <w:rFonts w:ascii="TH SarabunPSK" w:eastAsia="Angsana New" w:hAnsi="TH SarabunPSK" w:cs="TH SarabunPSK" w:hint="cs"/>
          <w:b/>
          <w:bCs/>
          <w:sz w:val="32"/>
          <w:szCs w:val="32"/>
        </w:rPr>
      </w:pPr>
    </w:p>
    <w:p w:rsidR="00B608CB" w:rsidRDefault="00B608CB" w:rsidP="004C4845">
      <w:pPr>
        <w:ind w:left="1134" w:hanging="1134"/>
        <w:jc w:val="thaiDistribute"/>
        <w:rPr>
          <w:rFonts w:ascii="TH SarabunPSK" w:eastAsia="Angsana New" w:hAnsi="TH SarabunPSK" w:cs="TH SarabunPSK" w:hint="cs"/>
          <w:b/>
          <w:bCs/>
          <w:sz w:val="32"/>
          <w:szCs w:val="32"/>
        </w:rPr>
      </w:pPr>
    </w:p>
    <w:p w:rsidR="00B608CB" w:rsidRDefault="00B608CB" w:rsidP="00B608CB">
      <w:pPr>
        <w:ind w:left="1134" w:hanging="1134"/>
        <w:jc w:val="thaiDistribute"/>
        <w:rPr>
          <w:rFonts w:ascii="TH SarabunPSK" w:eastAsia="Angsana New" w:hAnsi="TH SarabunPSK" w:cs="TH SarabunPSK" w:hint="cs"/>
          <w:sz w:val="32"/>
          <w:szCs w:val="32"/>
        </w:rPr>
      </w:pPr>
      <w:r w:rsidRPr="00B473F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 xml:space="preserve">   </w:t>
      </w:r>
      <w:r w:rsidRPr="004C4845">
        <w:rPr>
          <w:rFonts w:ascii="TH SarabunPSK" w:eastAsia="Angsana New" w:hAnsi="TH SarabunPSK" w:cs="TH SarabunPSK"/>
          <w:spacing w:val="-6"/>
          <w:sz w:val="32"/>
          <w:szCs w:val="32"/>
          <w:cs/>
        </w:rPr>
        <w:t xml:space="preserve">สาเหตุการป่วย </w:t>
      </w:r>
      <w:r w:rsidRPr="004C4845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 xml:space="preserve">10 </w:t>
      </w:r>
      <w:r w:rsidRPr="004C4845">
        <w:rPr>
          <w:rFonts w:ascii="TH SarabunPSK" w:eastAsia="Angsana New" w:hAnsi="TH SarabunPSK" w:cs="TH SarabunPSK"/>
          <w:spacing w:val="-6"/>
          <w:sz w:val="32"/>
          <w:szCs w:val="32"/>
          <w:cs/>
        </w:rPr>
        <w:t>อันดับผู้ป่วยใน</w:t>
      </w:r>
      <w:r w:rsidRPr="00552D58">
        <w:rPr>
          <w:rFonts w:ascii="TH SarabunPSK" w:eastAsia="Angsana New" w:hAnsi="TH SarabunPSK" w:cs="TH SarabunPSK"/>
          <w:sz w:val="32"/>
          <w:szCs w:val="32"/>
          <w:cs/>
        </w:rPr>
        <w:t>จำแนกตามกลุ่มสาเหตุป่วยของ</w:t>
      </w:r>
      <w:r w:rsidRPr="004C4845">
        <w:rPr>
          <w:rFonts w:ascii="TH SarabunPSK" w:eastAsia="Angsana New" w:hAnsi="TH SarabunPSK" w:cs="TH SarabunPSK"/>
          <w:spacing w:val="-6"/>
          <w:sz w:val="32"/>
          <w:szCs w:val="32"/>
          <w:cs/>
        </w:rPr>
        <w:t>ประชาชนต่อประชากรแสน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ค</w:t>
      </w:r>
      <w:r w:rsidRPr="00552D58">
        <w:rPr>
          <w:rFonts w:ascii="TH SarabunPSK" w:eastAsia="Angsana New" w:hAnsi="TH SarabunPSK" w:cs="TH SarabunPSK"/>
          <w:sz w:val="32"/>
          <w:szCs w:val="32"/>
          <w:cs/>
        </w:rPr>
        <w:t xml:space="preserve">น </w:t>
      </w:r>
    </w:p>
    <w:p w:rsidR="00B608CB" w:rsidRDefault="00B608CB" w:rsidP="00B608CB">
      <w:pPr>
        <w:ind w:left="1134" w:hanging="1134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 </w:t>
      </w:r>
      <w:r w:rsidRPr="00552D58">
        <w:rPr>
          <w:rFonts w:ascii="TH SarabunPSK" w:eastAsia="Angsana New" w:hAnsi="TH SarabunPSK" w:cs="TH SarabunPSK"/>
          <w:sz w:val="32"/>
          <w:szCs w:val="32"/>
          <w:cs/>
        </w:rPr>
        <w:t>จังหวัดประจวบคีรีขันธ์ พ.ศ.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255</w:t>
      </w:r>
      <w:r>
        <w:rPr>
          <w:rFonts w:ascii="TH SarabunPSK" w:eastAsia="Angsana New" w:hAnsi="TH SarabunPSK" w:cs="TH SarabunPSK"/>
          <w:sz w:val="32"/>
          <w:szCs w:val="32"/>
        </w:rPr>
        <w:t>8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-</w:t>
      </w:r>
      <w:r>
        <w:rPr>
          <w:rFonts w:ascii="TH SarabunPSK" w:eastAsia="Angsana New" w:hAnsi="TH SarabunPSK" w:cs="TH SarabunPSK"/>
          <w:sz w:val="32"/>
          <w:szCs w:val="32"/>
        </w:rPr>
        <w:t>2560</w:t>
      </w:r>
    </w:p>
    <w:tbl>
      <w:tblPr>
        <w:tblpPr w:leftFromText="180" w:rightFromText="180" w:vertAnchor="text" w:horzAnchor="margin" w:tblpXSpec="center" w:tblpY="172"/>
        <w:tblW w:w="100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2"/>
        <w:gridCol w:w="426"/>
        <w:gridCol w:w="850"/>
        <w:gridCol w:w="851"/>
        <w:gridCol w:w="425"/>
        <w:gridCol w:w="850"/>
        <w:gridCol w:w="993"/>
        <w:gridCol w:w="425"/>
        <w:gridCol w:w="850"/>
        <w:gridCol w:w="993"/>
      </w:tblGrid>
      <w:tr w:rsidR="00B608CB" w:rsidRPr="004758C6" w:rsidTr="00B608CB">
        <w:trPr>
          <w:trHeight w:val="498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D7E8"/>
            <w:hideMark/>
          </w:tcPr>
          <w:p w:rsidR="00B608CB" w:rsidRPr="00B473F6" w:rsidRDefault="00B608CB" w:rsidP="00B608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สาเหตุการป่วย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D7E8"/>
            <w:hideMark/>
          </w:tcPr>
          <w:p w:rsidR="00B608CB" w:rsidRPr="00B473F6" w:rsidRDefault="00B608CB" w:rsidP="00B608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ลำดับ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D7E8"/>
            <w:hideMark/>
          </w:tcPr>
          <w:p w:rsidR="00B608CB" w:rsidRPr="00B473F6" w:rsidRDefault="00B608CB" w:rsidP="00B608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ปีงบ255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D7E8"/>
            <w:hideMark/>
          </w:tcPr>
          <w:p w:rsidR="00B608CB" w:rsidRPr="00B473F6" w:rsidRDefault="00B608CB" w:rsidP="00B608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ลำดับ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D7E8"/>
            <w:hideMark/>
          </w:tcPr>
          <w:p w:rsidR="00B608CB" w:rsidRPr="00B473F6" w:rsidRDefault="00B608CB" w:rsidP="00B608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ปีงบ255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D7E8"/>
            <w:hideMark/>
          </w:tcPr>
          <w:p w:rsidR="00B608CB" w:rsidRPr="00B473F6" w:rsidRDefault="00B608CB" w:rsidP="00B608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ลำดับ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D7E8"/>
            <w:hideMark/>
          </w:tcPr>
          <w:p w:rsidR="00B608CB" w:rsidRPr="00B473F6" w:rsidRDefault="00B608CB" w:rsidP="00B608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ปีงบ25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</w:tr>
      <w:tr w:rsidR="00B608CB" w:rsidRPr="004758C6" w:rsidTr="00B608CB">
        <w:trPr>
          <w:trHeight w:val="852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CB" w:rsidRPr="00B473F6" w:rsidRDefault="00B608CB" w:rsidP="00B608C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CB" w:rsidRPr="00B473F6" w:rsidRDefault="00B608CB" w:rsidP="00B608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D7E8"/>
            <w:hideMark/>
          </w:tcPr>
          <w:p w:rsidR="00B608CB" w:rsidRPr="00D91AF6" w:rsidRDefault="00B608CB" w:rsidP="00B608C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cs/>
              </w:rPr>
              <w:t>จำนวน (ราย)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D7E8"/>
            <w:hideMark/>
          </w:tcPr>
          <w:p w:rsidR="00B608CB" w:rsidRPr="00D91AF6" w:rsidRDefault="00B608CB" w:rsidP="00B608C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cs/>
              </w:rPr>
              <w:t>อัตรา:แสน ปชก.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CB" w:rsidRPr="00D91AF6" w:rsidRDefault="00B608CB" w:rsidP="00B608C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D7E8"/>
            <w:hideMark/>
          </w:tcPr>
          <w:p w:rsidR="00B608CB" w:rsidRPr="00D91AF6" w:rsidRDefault="00B608CB" w:rsidP="00B608C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D91AF6">
              <w:rPr>
                <w:rFonts w:ascii="TH SarabunPSK" w:eastAsia="Times New Roman" w:hAnsi="TH SarabunPSK" w:cs="TH SarabunPSK"/>
                <w:color w:val="000000"/>
              </w:rPr>
              <w:t xml:space="preserve">  (</w:t>
            </w:r>
            <w:r w:rsidRPr="00D91AF6">
              <w:rPr>
                <w:rFonts w:ascii="TH SarabunPSK" w:eastAsia="Times New Roman" w:hAnsi="TH SarabunPSK" w:cs="TH SarabunPSK"/>
                <w:color w:val="000000"/>
                <w:cs/>
              </w:rPr>
              <w:t>ราย)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D7E8"/>
            <w:hideMark/>
          </w:tcPr>
          <w:p w:rsidR="00B608CB" w:rsidRPr="00D91AF6" w:rsidRDefault="00B608CB" w:rsidP="00B608C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cs/>
              </w:rPr>
              <w:t>อัตรา:แสน ปชก.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CB" w:rsidRPr="00D91AF6" w:rsidRDefault="00B608CB" w:rsidP="00B608C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D7E8"/>
            <w:hideMark/>
          </w:tcPr>
          <w:p w:rsidR="00B608CB" w:rsidRPr="00D91AF6" w:rsidRDefault="00B608CB" w:rsidP="00B608C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D91AF6">
              <w:rPr>
                <w:rFonts w:ascii="TH SarabunPSK" w:eastAsia="Times New Roman" w:hAnsi="TH SarabunPSK" w:cs="TH SarabunPSK"/>
                <w:color w:val="000000"/>
              </w:rPr>
              <w:t xml:space="preserve">                   (</w:t>
            </w:r>
            <w:r w:rsidRPr="00D91AF6">
              <w:rPr>
                <w:rFonts w:ascii="TH SarabunPSK" w:eastAsia="Times New Roman" w:hAnsi="TH SarabunPSK" w:cs="TH SarabunPSK"/>
                <w:color w:val="000000"/>
                <w:cs/>
              </w:rPr>
              <w:t>ราย)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D7E8"/>
            <w:hideMark/>
          </w:tcPr>
          <w:p w:rsidR="00B608CB" w:rsidRPr="00D91AF6" w:rsidRDefault="00B608CB" w:rsidP="00B608C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D91AF6">
              <w:rPr>
                <w:rFonts w:ascii="TH SarabunPSK" w:eastAsia="Times New Roman" w:hAnsi="TH SarabunPSK" w:cs="TH SarabunPSK"/>
                <w:color w:val="000000"/>
                <w:cs/>
              </w:rPr>
              <w:t>อัตรา:แสน ปชก.</w:t>
            </w:r>
          </w:p>
        </w:tc>
      </w:tr>
      <w:tr w:rsidR="00B608CB" w:rsidRPr="004758C6" w:rsidTr="00B608CB">
        <w:trPr>
          <w:trHeight w:val="73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08CB" w:rsidRPr="00B473F6" w:rsidRDefault="00B608CB" w:rsidP="00B608C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ความผิดปกติเกี่ยวกับต่อมไร้ท่อโภชนาการและเมตะบอลิสัมอื่นๆ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15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-E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08CB" w:rsidRPr="00B473F6" w:rsidRDefault="00B608CB" w:rsidP="00B608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14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B473F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727.63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08CB" w:rsidRPr="00B473F6" w:rsidRDefault="00B608CB" w:rsidP="00B608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08CB" w:rsidRPr="00B473F6" w:rsidRDefault="00B608CB" w:rsidP="00B608C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20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08CB" w:rsidRPr="00B473F6" w:rsidRDefault="00B608CB" w:rsidP="00B608C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B473F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830.06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20968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3886.32</w:t>
            </w:r>
          </w:p>
        </w:tc>
      </w:tr>
      <w:tr w:rsidR="00B608CB" w:rsidRPr="004758C6" w:rsidTr="00B608CB">
        <w:trPr>
          <w:trHeight w:val="61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08CB" w:rsidRPr="00B473F6" w:rsidRDefault="00B608CB" w:rsidP="00B608C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ความดันโลหิตสูง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I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08CB" w:rsidRPr="00B473F6" w:rsidRDefault="00B608CB" w:rsidP="00B608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9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B473F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830.73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08CB" w:rsidRPr="00B473F6" w:rsidRDefault="00B608CB" w:rsidP="00B608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08CB" w:rsidRPr="00B473F6" w:rsidRDefault="00B608CB" w:rsidP="00B608C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11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08CB" w:rsidRPr="00B473F6" w:rsidRDefault="00B608CB" w:rsidP="00B608C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B473F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206.21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11894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2204.49</w:t>
            </w:r>
          </w:p>
        </w:tc>
      </w:tr>
      <w:tr w:rsidR="00B608CB" w:rsidRPr="004758C6" w:rsidTr="00B608CB">
        <w:trPr>
          <w:trHeight w:val="389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โรคแทรกซ้อนในการตั้งครรภ์การเจ็บครรภ์ การคลอด ระยะหลังคลอดและภาวะอื่น ๆทางสูติกรรมที่มิได้ระบุไว้ที่อื่น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O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-O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75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,O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81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-O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473F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B473F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151.35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9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473F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B473F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708.58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9490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1758.93</w:t>
            </w:r>
          </w:p>
        </w:tc>
      </w:tr>
      <w:tr w:rsidR="00B608CB" w:rsidRPr="004758C6" w:rsidTr="00B608CB">
        <w:trPr>
          <w:trHeight w:val="389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โรคเลือดและอวัยวะสร้างเลือดและความผิดปกติบางชนิดที่เกี่ยวกับระบบภูมิคุ้มกัน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-D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89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ยกเว้น 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56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)          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B473F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343.82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B473F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564.03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8862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1642.53</w:t>
            </w:r>
          </w:p>
        </w:tc>
      </w:tr>
      <w:tr w:rsidR="00B608CB" w:rsidRPr="004758C6" w:rsidTr="00B608CB">
        <w:trPr>
          <w:trHeight w:val="389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โรคเบาหวาน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E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992.94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B473F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180.01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6481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1201.22</w:t>
            </w:r>
          </w:p>
        </w:tc>
      </w:tr>
      <w:tr w:rsidR="00B608CB" w:rsidRPr="004758C6" w:rsidTr="00B608CB">
        <w:trPr>
          <w:trHeight w:val="389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D4BF0">
              <w:rPr>
                <w:rFonts w:ascii="TH SarabunPSK" w:eastAsia="Times New Roman" w:hAnsi="TH SarabunPSK" w:cs="TH SarabunPSK"/>
                <w:color w:val="000000"/>
                <w:cs/>
              </w:rPr>
              <w:t>โรคอื่นของระบบย่อยอาหาร</w:t>
            </w:r>
            <w:r w:rsidRPr="008D4BF0">
              <w:rPr>
                <w:rFonts w:ascii="TH SarabunPSK" w:eastAsia="Times New Roman" w:hAnsi="TH SarabunPSK" w:cs="TH SarabunPSK"/>
                <w:color w:val="000000"/>
              </w:rPr>
              <w:t>K-K</w:t>
            </w:r>
            <w:r w:rsidRPr="008D4BF0">
              <w:rPr>
                <w:rFonts w:ascii="TH SarabunPSK" w:eastAsia="Times New Roman" w:hAnsi="TH SarabunPSK" w:cs="TH SarabunPSK"/>
                <w:color w:val="000000"/>
                <w:cs/>
              </w:rPr>
              <w:t>14</w:t>
            </w:r>
            <w:r w:rsidRPr="008D4BF0">
              <w:rPr>
                <w:rFonts w:ascii="TH SarabunPSK" w:eastAsia="Times New Roman" w:hAnsi="TH SarabunPSK" w:cs="TH SarabunPSK"/>
                <w:color w:val="000000"/>
              </w:rPr>
              <w:t>,K</w:t>
            </w:r>
            <w:r w:rsidRPr="008D4BF0">
              <w:rPr>
                <w:rFonts w:ascii="TH SarabunPSK" w:eastAsia="Times New Roman" w:hAnsi="TH SarabunPSK" w:cs="TH SarabunPSK"/>
                <w:color w:val="000000"/>
                <w:cs/>
              </w:rPr>
              <w:t>2</w:t>
            </w:r>
            <w:r w:rsidRPr="008D4BF0">
              <w:rPr>
                <w:rFonts w:ascii="TH SarabunPSK" w:eastAsia="Times New Roman" w:hAnsi="TH SarabunPSK" w:cs="TH SarabunPSK"/>
                <w:color w:val="000000"/>
              </w:rPr>
              <w:t>-K</w:t>
            </w:r>
            <w:r w:rsidRPr="008D4BF0">
              <w:rPr>
                <w:rFonts w:ascii="TH SarabunPSK" w:eastAsia="Times New Roman" w:hAnsi="TH SarabunPSK" w:cs="TH SarabunPSK"/>
                <w:color w:val="000000"/>
                <w:cs/>
              </w:rPr>
              <w:t>23</w:t>
            </w:r>
            <w:r w:rsidRPr="008D4BF0">
              <w:rPr>
                <w:rFonts w:ascii="TH SarabunPSK" w:eastAsia="Times New Roman" w:hAnsi="TH SarabunPSK" w:cs="TH SarabunPSK"/>
                <w:color w:val="000000"/>
              </w:rPr>
              <w:t>,K</w:t>
            </w:r>
            <w:r w:rsidRPr="008D4BF0">
              <w:rPr>
                <w:rFonts w:ascii="TH SarabunPSK" w:eastAsia="Times New Roman" w:hAnsi="TH SarabunPSK" w:cs="TH SarabunPSK"/>
                <w:color w:val="000000"/>
                <w:cs/>
              </w:rPr>
              <w:t>28</w:t>
            </w:r>
            <w:r w:rsidRPr="008D4BF0">
              <w:rPr>
                <w:rFonts w:ascii="TH SarabunPSK" w:eastAsia="Times New Roman" w:hAnsi="TH SarabunPSK" w:cs="TH SarabunPSK"/>
                <w:color w:val="000000"/>
              </w:rPr>
              <w:t>-K</w:t>
            </w:r>
            <w:r w:rsidRPr="008D4BF0">
              <w:rPr>
                <w:rFonts w:ascii="TH SarabunPSK" w:eastAsia="Times New Roman" w:hAnsi="TH SarabunPSK" w:cs="TH SarabunPSK"/>
                <w:color w:val="000000"/>
                <w:cs/>
              </w:rPr>
              <w:t>31</w:t>
            </w:r>
            <w:r w:rsidRPr="008D4BF0">
              <w:rPr>
                <w:rFonts w:ascii="TH SarabunPSK" w:eastAsia="Times New Roman" w:hAnsi="TH SarabunPSK" w:cs="TH SarabunPSK"/>
                <w:color w:val="000000"/>
              </w:rPr>
              <w:t>,K</w:t>
            </w:r>
            <w:r w:rsidRPr="008D4BF0">
              <w:rPr>
                <w:rFonts w:ascii="TH SarabunPSK" w:eastAsia="Times New Roman" w:hAnsi="TH SarabunPSK" w:cs="TH SarabunPSK"/>
                <w:color w:val="000000"/>
                <w:cs/>
              </w:rPr>
              <w:t>57</w:t>
            </w:r>
            <w:r w:rsidRPr="008D4BF0">
              <w:rPr>
                <w:rFonts w:ascii="TH SarabunPSK" w:eastAsia="Times New Roman" w:hAnsi="TH SarabunPSK" w:cs="TH SarabunPSK"/>
                <w:color w:val="000000"/>
              </w:rPr>
              <w:t>-K</w:t>
            </w:r>
            <w:r w:rsidRPr="008D4BF0">
              <w:rPr>
                <w:rFonts w:ascii="TH SarabunPSK" w:eastAsia="Times New Roman" w:hAnsi="TH SarabunPSK" w:cs="TH SarabunPSK"/>
                <w:color w:val="000000"/>
                <w:cs/>
              </w:rPr>
              <w:t>63</w:t>
            </w:r>
            <w:r w:rsidRPr="008D4BF0">
              <w:rPr>
                <w:rFonts w:ascii="TH SarabunPSK" w:eastAsia="Times New Roman" w:hAnsi="TH SarabunPSK" w:cs="TH SarabunPSK"/>
                <w:color w:val="000000"/>
              </w:rPr>
              <w:t>,K</w:t>
            </w:r>
            <w:r w:rsidRPr="008D4BF0">
              <w:rPr>
                <w:rFonts w:ascii="TH SarabunPSK" w:eastAsia="Times New Roman" w:hAnsi="TH SarabunPSK" w:cs="TH SarabunPSK"/>
                <w:color w:val="000000"/>
                <w:cs/>
              </w:rPr>
              <w:t>71</w:t>
            </w:r>
            <w:r w:rsidRPr="008D4BF0">
              <w:rPr>
                <w:rFonts w:ascii="TH SarabunPSK" w:eastAsia="Times New Roman" w:hAnsi="TH SarabunPSK" w:cs="TH SarabunPSK"/>
                <w:color w:val="000000"/>
              </w:rPr>
              <w:t>-K</w:t>
            </w:r>
            <w:r w:rsidRPr="008D4BF0">
              <w:rPr>
                <w:rFonts w:ascii="TH SarabunPSK" w:eastAsia="Times New Roman" w:hAnsi="TH SarabunPSK" w:cs="TH SarabunPSK"/>
                <w:color w:val="000000"/>
                <w:cs/>
              </w:rPr>
              <w:t>77</w:t>
            </w:r>
            <w:r w:rsidRPr="008D4BF0">
              <w:rPr>
                <w:rFonts w:ascii="TH SarabunPSK" w:eastAsia="Times New Roman" w:hAnsi="TH SarabunPSK" w:cs="TH SarabunPSK"/>
                <w:color w:val="000000"/>
              </w:rPr>
              <w:t>,K</w:t>
            </w:r>
            <w:r w:rsidRPr="008D4BF0">
              <w:rPr>
                <w:rFonts w:ascii="TH SarabunPSK" w:eastAsia="Times New Roman" w:hAnsi="TH SarabunPSK" w:cs="TH SarabunPSK"/>
                <w:color w:val="000000"/>
                <w:cs/>
              </w:rPr>
              <w:t>82</w:t>
            </w:r>
            <w:r w:rsidRPr="008D4BF0">
              <w:rPr>
                <w:rFonts w:ascii="TH SarabunPSK" w:eastAsia="Times New Roman" w:hAnsi="TH SarabunPSK" w:cs="TH SarabunPSK"/>
                <w:color w:val="000000"/>
              </w:rPr>
              <w:t>-K</w:t>
            </w:r>
            <w:r w:rsidRPr="008D4BF0">
              <w:rPr>
                <w:rFonts w:ascii="TH SarabunPSK" w:eastAsia="Times New Roman" w:hAnsi="TH SarabunPSK" w:cs="TH SarabunPSK"/>
                <w:color w:val="000000"/>
                <w:cs/>
              </w:rPr>
              <w:t>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989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473F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954.49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473F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B473F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194.91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1162.48</w:t>
            </w:r>
          </w:p>
        </w:tc>
      </w:tr>
      <w:tr w:rsidR="00B608CB" w:rsidRPr="004758C6" w:rsidTr="00B608CB">
        <w:trPr>
          <w:trHeight w:val="389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โรคหัวใจและโรคของการไหลเวียนเลือดผ่านปอดอื่นๆ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26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I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736.39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473F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918.64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949.15</w:t>
            </w:r>
          </w:p>
        </w:tc>
      </w:tr>
      <w:tr w:rsidR="00B608CB" w:rsidRPr="004758C6" w:rsidTr="00B608CB">
        <w:trPr>
          <w:trHeight w:val="289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D4BF0">
              <w:rPr>
                <w:rFonts w:ascii="TH SarabunPSK" w:eastAsia="Times New Roman" w:hAnsi="TH SarabunPSK" w:cs="TH SarabunPSK"/>
                <w:color w:val="000000"/>
                <w:cs/>
              </w:rPr>
              <w:t>โรคอื่น ๆ ของระบบหายใจ</w:t>
            </w:r>
            <w:r w:rsidRPr="008D4BF0">
              <w:rPr>
                <w:rFonts w:ascii="TH SarabunPSK" w:eastAsia="Times New Roman" w:hAnsi="TH SarabunPSK" w:cs="TH SarabunPSK"/>
                <w:color w:val="000000"/>
              </w:rPr>
              <w:t>J</w:t>
            </w:r>
            <w:r w:rsidRPr="008D4BF0">
              <w:rPr>
                <w:rFonts w:ascii="TH SarabunPSK" w:eastAsia="Times New Roman" w:hAnsi="TH SarabunPSK" w:cs="TH SarabunPSK"/>
                <w:color w:val="000000"/>
                <w:cs/>
              </w:rPr>
              <w:t>2</w:t>
            </w:r>
            <w:r w:rsidRPr="008D4BF0">
              <w:rPr>
                <w:rFonts w:ascii="TH SarabunPSK" w:eastAsia="Times New Roman" w:hAnsi="TH SarabunPSK" w:cs="TH SarabunPSK"/>
                <w:color w:val="000000"/>
              </w:rPr>
              <w:t>-J</w:t>
            </w:r>
            <w:r w:rsidRPr="008D4BF0">
              <w:rPr>
                <w:rFonts w:ascii="TH SarabunPSK" w:eastAsia="Times New Roman" w:hAnsi="TH SarabunPSK" w:cs="TH SarabunPSK"/>
                <w:color w:val="000000"/>
                <w:cs/>
              </w:rPr>
              <w:t>22</w:t>
            </w:r>
            <w:r w:rsidRPr="008D4BF0">
              <w:rPr>
                <w:rFonts w:ascii="TH SarabunPSK" w:eastAsia="Times New Roman" w:hAnsi="TH SarabunPSK" w:cs="TH SarabunPSK"/>
                <w:color w:val="000000"/>
              </w:rPr>
              <w:t>,J</w:t>
            </w:r>
            <w:r w:rsidRPr="008D4BF0">
              <w:rPr>
                <w:rFonts w:ascii="TH SarabunPSK" w:eastAsia="Times New Roman" w:hAnsi="TH SarabunPSK" w:cs="TH SarabunPSK"/>
                <w:color w:val="000000"/>
                <w:cs/>
              </w:rPr>
              <w:t>6</w:t>
            </w:r>
            <w:r w:rsidRPr="008D4BF0">
              <w:rPr>
                <w:rFonts w:ascii="TH SarabunPSK" w:eastAsia="Times New Roman" w:hAnsi="TH SarabunPSK" w:cs="TH SarabunPSK"/>
                <w:color w:val="000000"/>
              </w:rPr>
              <w:t>-J</w:t>
            </w:r>
            <w:r w:rsidRPr="008D4BF0">
              <w:rPr>
                <w:rFonts w:ascii="TH SarabunPSK" w:eastAsia="Times New Roman" w:hAnsi="TH SarabunPSK" w:cs="TH SarabunPSK"/>
                <w:color w:val="000000"/>
                <w:cs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920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749.97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473F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967.89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4989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924.69</w:t>
            </w:r>
          </w:p>
        </w:tc>
      </w:tr>
      <w:tr w:rsidR="00B608CB" w:rsidRPr="004758C6" w:rsidTr="00B608CB">
        <w:trPr>
          <w:trHeight w:val="703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B608CB" w:rsidRPr="00483D53" w:rsidRDefault="00B608CB" w:rsidP="00B608C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cs/>
              </w:rPr>
              <w:t>ความผิดปกติอื่นๆที่เกิดขึ้นในระยะปริกำเนิด</w:t>
            </w:r>
            <w:r w:rsidRPr="00483D53">
              <w:t>P00-P04,P05-P08,  P20-P96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478.49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3668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682.89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4318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800.32</w:t>
            </w:r>
          </w:p>
        </w:tc>
      </w:tr>
      <w:tr w:rsidR="00B608CB" w:rsidRPr="004758C6" w:rsidTr="00B608CB">
        <w:trPr>
          <w:trHeight w:val="53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08CB" w:rsidRPr="00B473F6" w:rsidRDefault="00B608CB" w:rsidP="00B608C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โรคติดเชื้ออื่นๆ ของลำไส้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08CB" w:rsidRPr="00B473F6" w:rsidRDefault="00B608CB" w:rsidP="00B608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930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751.88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08CB" w:rsidRPr="00B473F6" w:rsidRDefault="00B608CB" w:rsidP="00B608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08CB" w:rsidRPr="00B473F6" w:rsidRDefault="00B608CB" w:rsidP="00B608C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4272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608CB" w:rsidRPr="00B473F6" w:rsidRDefault="00B608CB" w:rsidP="00B608C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795.34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4143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767.88</w:t>
            </w:r>
          </w:p>
        </w:tc>
      </w:tr>
      <w:tr w:rsidR="00B608CB" w:rsidRPr="004758C6" w:rsidTr="00B608CB">
        <w:trPr>
          <w:trHeight w:val="1217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D4BF0">
              <w:rPr>
                <w:rFonts w:ascii="TH SarabunPSK" w:eastAsia="Times New Roman" w:hAnsi="TH SarabunPSK" w:cs="TH SarabunPSK"/>
                <w:color w:val="000000"/>
                <w:cs/>
              </w:rPr>
              <w:t>โรคติดเชื้อและปรสิตอื่นๆ</w:t>
            </w:r>
            <w:r w:rsidRPr="008D4BF0">
              <w:rPr>
                <w:rFonts w:ascii="TH SarabunPSK" w:eastAsia="Times New Roman" w:hAnsi="TH SarabunPSK" w:cs="TH SarabunPSK"/>
                <w:color w:val="000000"/>
              </w:rPr>
              <w:t>A</w:t>
            </w:r>
            <w:r w:rsidRPr="008D4BF0">
              <w:rPr>
                <w:rFonts w:ascii="TH SarabunPSK" w:eastAsia="Times New Roman" w:hAnsi="TH SarabunPSK" w:cs="TH SarabunPSK"/>
                <w:color w:val="000000"/>
                <w:cs/>
              </w:rPr>
              <w:t>2</w:t>
            </w:r>
            <w:r w:rsidRPr="008D4BF0">
              <w:rPr>
                <w:rFonts w:ascii="TH SarabunPSK" w:eastAsia="Times New Roman" w:hAnsi="TH SarabunPSK" w:cs="TH SarabunPSK"/>
                <w:color w:val="000000"/>
              </w:rPr>
              <w:t>-A</w:t>
            </w:r>
            <w:r w:rsidRPr="008D4BF0">
              <w:rPr>
                <w:rFonts w:ascii="TH SarabunPSK" w:eastAsia="Times New Roman" w:hAnsi="TH SarabunPSK" w:cs="TH SarabunPSK"/>
                <w:color w:val="000000"/>
                <w:cs/>
              </w:rPr>
              <w:t>28</w:t>
            </w:r>
            <w:r w:rsidRPr="008D4BF0">
              <w:rPr>
                <w:rFonts w:ascii="TH SarabunPSK" w:eastAsia="Times New Roman" w:hAnsi="TH SarabunPSK" w:cs="TH SarabunPSK"/>
                <w:color w:val="000000"/>
              </w:rPr>
              <w:t>,A</w:t>
            </w:r>
            <w:r w:rsidRPr="008D4BF0">
              <w:rPr>
                <w:rFonts w:ascii="TH SarabunPSK" w:eastAsia="Times New Roman" w:hAnsi="TH SarabunPSK" w:cs="TH SarabunPSK"/>
                <w:color w:val="000000"/>
                <w:cs/>
              </w:rPr>
              <w:t>31</w:t>
            </w:r>
            <w:r w:rsidRPr="008D4BF0">
              <w:rPr>
                <w:rFonts w:ascii="TH SarabunPSK" w:eastAsia="Times New Roman" w:hAnsi="TH SarabunPSK" w:cs="TH SarabunPSK"/>
                <w:color w:val="000000"/>
              </w:rPr>
              <w:t>-A</w:t>
            </w:r>
            <w:r w:rsidRPr="008D4BF0">
              <w:rPr>
                <w:rFonts w:ascii="TH SarabunPSK" w:eastAsia="Times New Roman" w:hAnsi="TH SarabunPSK" w:cs="TH SarabunPSK"/>
                <w:color w:val="000000"/>
                <w:cs/>
              </w:rPr>
              <w:t>32</w:t>
            </w:r>
            <w:r w:rsidRPr="008D4BF0">
              <w:rPr>
                <w:rFonts w:ascii="TH SarabunPSK" w:eastAsia="Times New Roman" w:hAnsi="TH SarabunPSK" w:cs="TH SarabunPSK"/>
                <w:color w:val="000000"/>
              </w:rPr>
              <w:t>,A</w:t>
            </w:r>
            <w:r w:rsidRPr="008D4BF0">
              <w:rPr>
                <w:rFonts w:ascii="TH SarabunPSK" w:eastAsia="Times New Roman" w:hAnsi="TH SarabunPSK" w:cs="TH SarabunPSK"/>
                <w:color w:val="000000"/>
                <w:cs/>
              </w:rPr>
              <w:t>38</w:t>
            </w:r>
            <w:r w:rsidRPr="008D4BF0">
              <w:rPr>
                <w:rFonts w:ascii="TH SarabunPSK" w:eastAsia="Times New Roman" w:hAnsi="TH SarabunPSK" w:cs="TH SarabunPSK"/>
                <w:color w:val="000000"/>
              </w:rPr>
              <w:t>-A</w:t>
            </w:r>
            <w:r w:rsidRPr="008D4BF0">
              <w:rPr>
                <w:rFonts w:ascii="TH SarabunPSK" w:eastAsia="Times New Roman" w:hAnsi="TH SarabunPSK" w:cs="TH SarabunPSK"/>
                <w:color w:val="000000"/>
                <w:cs/>
              </w:rPr>
              <w:t>49</w:t>
            </w:r>
            <w:r w:rsidRPr="008D4BF0">
              <w:rPr>
                <w:rFonts w:ascii="TH SarabunPSK" w:eastAsia="Times New Roman" w:hAnsi="TH SarabunPSK" w:cs="TH SarabunPSK"/>
                <w:color w:val="000000"/>
              </w:rPr>
              <w:t>,A</w:t>
            </w:r>
            <w:r w:rsidRPr="008D4BF0">
              <w:rPr>
                <w:rFonts w:ascii="TH SarabunPSK" w:eastAsia="Times New Roman" w:hAnsi="TH SarabunPSK" w:cs="TH SarabunPSK"/>
                <w:color w:val="000000"/>
                <w:cs/>
              </w:rPr>
              <w:t>5</w:t>
            </w:r>
            <w:r w:rsidRPr="008D4BF0">
              <w:rPr>
                <w:rFonts w:ascii="TH SarabunPSK" w:eastAsia="Times New Roman" w:hAnsi="TH SarabunPSK" w:cs="TH SarabunPSK"/>
                <w:color w:val="000000"/>
              </w:rPr>
              <w:t>-A</w:t>
            </w:r>
            <w:r w:rsidRPr="008D4BF0">
              <w:rPr>
                <w:rFonts w:ascii="TH SarabunPSK" w:eastAsia="Times New Roman" w:hAnsi="TH SarabunPSK" w:cs="TH SarabunPSK"/>
                <w:color w:val="000000"/>
                <w:cs/>
              </w:rPr>
              <w:t>79</w:t>
            </w:r>
            <w:r w:rsidRPr="008D4BF0">
              <w:rPr>
                <w:rFonts w:ascii="TH SarabunPSK" w:eastAsia="Times New Roman" w:hAnsi="TH SarabunPSK" w:cs="TH SarabunPSK"/>
                <w:color w:val="000000"/>
              </w:rPr>
              <w:t>,A</w:t>
            </w:r>
            <w:r w:rsidRPr="008D4BF0">
              <w:rPr>
                <w:rFonts w:ascii="TH SarabunPSK" w:eastAsia="Times New Roman" w:hAnsi="TH SarabunPSK" w:cs="TH SarabunPSK"/>
                <w:color w:val="000000"/>
                <w:cs/>
              </w:rPr>
              <w:t>8</w:t>
            </w:r>
            <w:r w:rsidRPr="008D4BF0">
              <w:rPr>
                <w:rFonts w:ascii="TH SarabunPSK" w:eastAsia="Times New Roman" w:hAnsi="TH SarabunPSK" w:cs="TH SarabunPSK"/>
                <w:color w:val="000000"/>
              </w:rPr>
              <w:t>-A</w:t>
            </w:r>
            <w:r w:rsidRPr="008D4BF0">
              <w:rPr>
                <w:rFonts w:ascii="TH SarabunPSK" w:eastAsia="Times New Roman" w:hAnsi="TH SarabunPSK" w:cs="TH SarabunPSK"/>
                <w:color w:val="000000"/>
                <w:cs/>
              </w:rPr>
              <w:t>82</w:t>
            </w:r>
            <w:r w:rsidRPr="008D4BF0">
              <w:rPr>
                <w:rFonts w:ascii="TH SarabunPSK" w:eastAsia="Times New Roman" w:hAnsi="TH SarabunPSK" w:cs="TH SarabunPSK"/>
                <w:color w:val="000000"/>
              </w:rPr>
              <w:t>,A</w:t>
            </w:r>
            <w:r w:rsidRPr="008D4BF0">
              <w:rPr>
                <w:rFonts w:ascii="TH SarabunPSK" w:eastAsia="Times New Roman" w:hAnsi="TH SarabunPSK" w:cs="TH SarabunPSK"/>
                <w:color w:val="000000"/>
                <w:cs/>
              </w:rPr>
              <w:t>87</w:t>
            </w:r>
            <w:r w:rsidRPr="008D4BF0">
              <w:rPr>
                <w:rFonts w:ascii="TH SarabunPSK" w:eastAsia="Times New Roman" w:hAnsi="TH SarabunPSK" w:cs="TH SarabunPSK"/>
                <w:color w:val="000000"/>
              </w:rPr>
              <w:t>-A</w:t>
            </w:r>
            <w:r w:rsidRPr="008D4BF0">
              <w:rPr>
                <w:rFonts w:ascii="TH SarabunPSK" w:eastAsia="Times New Roman" w:hAnsi="TH SarabunPSK" w:cs="TH SarabunPSK"/>
                <w:color w:val="000000"/>
                <w:cs/>
              </w:rPr>
              <w:t>9</w:t>
            </w:r>
            <w:r w:rsidRPr="008D4BF0">
              <w:rPr>
                <w:rFonts w:ascii="TH SarabunPSK" w:eastAsia="Times New Roman" w:hAnsi="TH SarabunPSK" w:cs="TH SarabunPSK"/>
                <w:color w:val="000000"/>
              </w:rPr>
              <w:t>,A</w:t>
            </w:r>
            <w:r w:rsidRPr="008D4BF0">
              <w:rPr>
                <w:rFonts w:ascii="TH SarabunPSK" w:eastAsia="Times New Roman" w:hAnsi="TH SarabunPSK" w:cs="TH SarabunPSK"/>
                <w:color w:val="000000"/>
                <w:cs/>
              </w:rPr>
              <w:t>93</w:t>
            </w:r>
            <w:r w:rsidRPr="008D4BF0">
              <w:rPr>
                <w:rFonts w:ascii="TH SarabunPSK" w:eastAsia="Times New Roman" w:hAnsi="TH SarabunPSK" w:cs="TH SarabunPSK"/>
                <w:color w:val="000000"/>
              </w:rPr>
              <w:t>-A</w:t>
            </w:r>
            <w:r w:rsidRPr="008D4BF0">
              <w:rPr>
                <w:rFonts w:ascii="TH SarabunPSK" w:eastAsia="Times New Roman" w:hAnsi="TH SarabunPSK" w:cs="TH SarabunPSK"/>
                <w:color w:val="000000"/>
                <w:cs/>
              </w:rPr>
              <w:t>99</w:t>
            </w:r>
            <w:r w:rsidRPr="008D4BF0">
              <w:rPr>
                <w:rFonts w:ascii="TH SarabunPSK" w:eastAsia="Times New Roman" w:hAnsi="TH SarabunPSK" w:cs="TH SarabunPSK"/>
                <w:color w:val="000000"/>
              </w:rPr>
              <w:t>,B-B</w:t>
            </w:r>
            <w:r w:rsidRPr="008D4BF0">
              <w:rPr>
                <w:rFonts w:ascii="TH SarabunPSK" w:eastAsia="Times New Roman" w:hAnsi="TH SarabunPSK" w:cs="TH SarabunPSK"/>
                <w:color w:val="000000"/>
                <w:cs/>
              </w:rPr>
              <w:t>9</w:t>
            </w:r>
            <w:r w:rsidRPr="008D4BF0">
              <w:rPr>
                <w:rFonts w:ascii="TH SarabunPSK" w:eastAsia="Times New Roman" w:hAnsi="TH SarabunPSK" w:cs="TH SarabunPSK"/>
                <w:color w:val="000000"/>
              </w:rPr>
              <w:t>,B</w:t>
            </w:r>
            <w:r w:rsidRPr="008D4BF0">
              <w:rPr>
                <w:rFonts w:ascii="TH SarabunPSK" w:eastAsia="Times New Roman" w:hAnsi="TH SarabunPSK" w:cs="TH SarabunPSK"/>
                <w:color w:val="000000"/>
                <w:cs/>
              </w:rPr>
              <w:t>25</w:t>
            </w:r>
            <w:r w:rsidRPr="008D4BF0">
              <w:rPr>
                <w:rFonts w:ascii="TH SarabunPSK" w:eastAsia="Times New Roman" w:hAnsi="TH SarabunPSK" w:cs="TH SarabunPSK"/>
                <w:color w:val="000000"/>
              </w:rPr>
              <w:t>-B</w:t>
            </w:r>
            <w:r w:rsidRPr="008D4BF0">
              <w:rPr>
                <w:rFonts w:ascii="TH SarabunPSK" w:eastAsia="Times New Roman" w:hAnsi="TH SarabunPSK" w:cs="TH SarabunPSK"/>
                <w:color w:val="000000"/>
                <w:cs/>
              </w:rPr>
              <w:t>49</w:t>
            </w:r>
            <w:r w:rsidRPr="008D4BF0">
              <w:rPr>
                <w:rFonts w:ascii="TH SarabunPSK" w:eastAsia="Times New Roman" w:hAnsi="TH SarabunPSK" w:cs="TH SarabunPSK"/>
                <w:color w:val="000000"/>
              </w:rPr>
              <w:t>,B</w:t>
            </w:r>
            <w:r w:rsidRPr="008D4BF0">
              <w:rPr>
                <w:rFonts w:ascii="TH SarabunPSK" w:eastAsia="Times New Roman" w:hAnsi="TH SarabunPSK" w:cs="TH SarabunPSK"/>
                <w:color w:val="000000"/>
                <w:cs/>
              </w:rPr>
              <w:t>55</w:t>
            </w:r>
            <w:r w:rsidRPr="008D4BF0">
              <w:rPr>
                <w:rFonts w:ascii="TH SarabunPSK" w:eastAsia="Times New Roman" w:hAnsi="TH SarabunPSK" w:cs="TH SarabunPSK"/>
                <w:color w:val="000000"/>
              </w:rPr>
              <w:t>-B</w:t>
            </w:r>
            <w:r w:rsidRPr="008D4BF0">
              <w:rPr>
                <w:rFonts w:ascii="TH SarabunPSK" w:eastAsia="Times New Roman" w:hAnsi="TH SarabunPSK" w:cs="TH SarabunPSK"/>
                <w:color w:val="000000"/>
                <w:cs/>
              </w:rPr>
              <w:t>99</w:t>
            </w:r>
            <w:r w:rsidRPr="008D4BF0">
              <w:rPr>
                <w:rFonts w:ascii="TH SarabunPSK" w:eastAsia="Times New Roman" w:hAnsi="TH SarabunPSK" w:cs="TH SarabunPSK"/>
                <w:color w:val="000000"/>
              </w:rPr>
              <w:t>,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B473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473F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694.87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4819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897.18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4131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608CB" w:rsidRPr="00B473F6" w:rsidRDefault="00B608CB" w:rsidP="00B608C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735.66</w:t>
            </w:r>
          </w:p>
        </w:tc>
      </w:tr>
    </w:tbl>
    <w:p w:rsidR="00B608CB" w:rsidRDefault="00B608CB" w:rsidP="00B608CB">
      <w:pPr>
        <w:ind w:left="1134" w:hanging="1134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B608CB" w:rsidRDefault="00B608CB" w:rsidP="00B608CB">
      <w:pPr>
        <w:rPr>
          <w:rFonts w:ascii="TH SarabunPSK" w:eastAsia="Angsana New" w:hAnsi="TH SarabunPSK" w:cs="TH SarabunPSK"/>
          <w:sz w:val="32"/>
          <w:szCs w:val="32"/>
        </w:rPr>
      </w:pPr>
      <w:r w:rsidRPr="00552D58">
        <w:rPr>
          <w:rFonts w:ascii="TH SarabunPSK" w:eastAsia="Angsana New" w:hAnsi="TH SarabunPSK" w:cs="TH SarabunPSK"/>
          <w:sz w:val="32"/>
          <w:szCs w:val="32"/>
          <w:cs/>
        </w:rPr>
        <w:t>หมายเหตุ : ไม่นับ กลุ่มอาการ อาการแสดงและสิ่งผิดปกติที่พบได้จากการตรวจทางคลินิกและ</w:t>
      </w:r>
    </w:p>
    <w:p w:rsidR="00B608CB" w:rsidRDefault="00B608CB" w:rsidP="00B608CB">
      <w:pPr>
        <w:rPr>
          <w:rFonts w:ascii="TH SarabunPSK" w:eastAsia="Angsana New" w:hAnsi="TH SarabunPSK" w:cs="TH SarabunPSK"/>
          <w:sz w:val="32"/>
          <w:szCs w:val="32"/>
        </w:rPr>
      </w:pPr>
      <w:r w:rsidRPr="00552D58">
        <w:rPr>
          <w:rFonts w:ascii="TH SarabunPSK" w:eastAsia="Angsana New" w:hAnsi="TH SarabunPSK" w:cs="TH SarabunPSK"/>
          <w:sz w:val="32"/>
          <w:szCs w:val="32"/>
          <w:cs/>
        </w:rPr>
        <w:t>ห้องปฏิบัติการ</w:t>
      </w:r>
      <w:r w:rsidRPr="00552D58">
        <w:rPr>
          <w:rFonts w:ascii="TH SarabunPSK" w:eastAsia="Angsana New" w:hAnsi="TH SarabunPSK" w:cs="TH SarabunPSK"/>
          <w:sz w:val="32"/>
          <w:szCs w:val="32"/>
        </w:rPr>
        <w:t xml:space="preserve">, </w:t>
      </w:r>
      <w:r w:rsidRPr="00552D58">
        <w:rPr>
          <w:rFonts w:ascii="TH SarabunPSK" w:eastAsia="Angsana New" w:hAnsi="TH SarabunPSK" w:cs="TH SarabunPSK"/>
          <w:sz w:val="32"/>
          <w:szCs w:val="32"/>
          <w:cs/>
        </w:rPr>
        <w:t>สาเหตุจากภายนอกอื่นๆที่ทำให้ป่วยหรือตาย</w:t>
      </w:r>
    </w:p>
    <w:p w:rsidR="00B608CB" w:rsidRPr="00552D58" w:rsidRDefault="00B608CB" w:rsidP="00B608CB">
      <w:pPr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ที่มา </w:t>
      </w:r>
      <w:r>
        <w:rPr>
          <w:rFonts w:ascii="TH SarabunPSK" w:eastAsia="Angsana New" w:hAnsi="TH SarabunPSK" w:cs="TH SarabunPSK"/>
          <w:sz w:val="32"/>
          <w:szCs w:val="32"/>
        </w:rPr>
        <w:t xml:space="preserve">: </w:t>
      </w:r>
      <w:r w:rsidRPr="00552D58">
        <w:rPr>
          <w:rFonts w:ascii="TH SarabunPSK" w:eastAsia="Angsana New" w:hAnsi="TH SarabunPSK" w:cs="TH SarabunPSK"/>
          <w:sz w:val="32"/>
          <w:szCs w:val="32"/>
          <w:cs/>
        </w:rPr>
        <w:t>รายงาน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504( จาก</w:t>
      </w:r>
      <w:r w:rsidRPr="00552D58">
        <w:rPr>
          <w:rFonts w:ascii="TH SarabunPSK" w:eastAsia="Angsana New" w:hAnsi="TH SarabunPSK" w:cs="TH SarabunPSK"/>
          <w:sz w:val="32"/>
          <w:szCs w:val="32"/>
        </w:rPr>
        <w:t xml:space="preserve">HDC </w:t>
      </w:r>
      <w:r w:rsidRPr="00552D58">
        <w:rPr>
          <w:rFonts w:ascii="TH SarabunPSK" w:eastAsia="Angsana New" w:hAnsi="TH SarabunPSK" w:cs="TH SarabunPSK"/>
          <w:sz w:val="32"/>
          <w:szCs w:val="32"/>
          <w:cs/>
        </w:rPr>
        <w:t>สำนักงานสาธารณสุขจังหวัดประจวบคีรีขันธ์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)</w:t>
      </w:r>
    </w:p>
    <w:p w:rsidR="00B608CB" w:rsidRDefault="00B608CB" w:rsidP="00B608CB">
      <w:pPr>
        <w:ind w:left="-993"/>
        <w:jc w:val="thaiDistribute"/>
        <w:rPr>
          <w:rFonts w:ascii="TH SarabunPSK" w:eastAsia="Angsana New" w:hAnsi="TH SarabunPSK" w:cs="TH SarabunPSK" w:hint="cs"/>
          <w:b/>
          <w:bCs/>
          <w:sz w:val="32"/>
          <w:szCs w:val="32"/>
        </w:rPr>
      </w:pPr>
    </w:p>
    <w:sectPr w:rsidR="00B608CB" w:rsidSect="006444DA">
      <w:headerReference w:type="even" r:id="rId12"/>
      <w:headerReference w:type="default" r:id="rId13"/>
      <w:pgSz w:w="11906" w:h="16838" w:code="9"/>
      <w:pgMar w:top="1701" w:right="1133" w:bottom="851" w:left="1985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7BF" w:rsidRDefault="006437BF">
      <w:r>
        <w:separator/>
      </w:r>
    </w:p>
  </w:endnote>
  <w:endnote w:type="continuationSeparator" w:id="1">
    <w:p w:rsidR="006437BF" w:rsidRDefault="00643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7BF" w:rsidRDefault="006437BF">
      <w:r>
        <w:separator/>
      </w:r>
    </w:p>
  </w:footnote>
  <w:footnote w:type="continuationSeparator" w:id="1">
    <w:p w:rsidR="006437BF" w:rsidRDefault="00643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5D4" w:rsidRDefault="007E2DA4" w:rsidP="008A3BDB">
    <w:pPr>
      <w:pStyle w:val="a3"/>
      <w:framePr w:wrap="around" w:vAnchor="text" w:hAnchor="margin" w:xAlign="right" w:y="1"/>
      <w:rPr>
        <w:rStyle w:val="a9"/>
      </w:rPr>
    </w:pPr>
    <w:r>
      <w:rPr>
        <w:rStyle w:val="a9"/>
        <w:cs/>
      </w:rPr>
      <w:fldChar w:fldCharType="begin"/>
    </w:r>
    <w:r w:rsidR="009B55D4">
      <w:rPr>
        <w:rStyle w:val="a9"/>
      </w:rPr>
      <w:instrText xml:space="preserve">PAGE  </w:instrText>
    </w:r>
    <w:r>
      <w:rPr>
        <w:rStyle w:val="a9"/>
        <w:cs/>
      </w:rPr>
      <w:fldChar w:fldCharType="end"/>
    </w:r>
  </w:p>
  <w:p w:rsidR="009B55D4" w:rsidRDefault="009B55D4" w:rsidP="00BF183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5D4" w:rsidRPr="009A3CCC" w:rsidRDefault="009B55D4">
    <w:pPr>
      <w:pStyle w:val="a3"/>
      <w:jc w:val="center"/>
      <w:rPr>
        <w:rFonts w:ascii="TH SarabunPSK" w:hAnsi="TH SarabunPSK" w:cs="TH SarabunPSK"/>
      </w:rPr>
    </w:pPr>
  </w:p>
  <w:p w:rsidR="009B55D4" w:rsidRPr="00166866" w:rsidRDefault="009B55D4" w:rsidP="008A3BDB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1470"/>
    <w:multiLevelType w:val="hybridMultilevel"/>
    <w:tmpl w:val="81F05698"/>
    <w:lvl w:ilvl="0" w:tplc="8F787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C6EAD"/>
    <w:multiLevelType w:val="hybridMultilevel"/>
    <w:tmpl w:val="63E4B0A6"/>
    <w:lvl w:ilvl="0" w:tplc="424009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84CB0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8D63E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7AA1C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FA2D6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08A7F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9D857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7EAA0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24C8C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>
    <w:nsid w:val="0E4D48B0"/>
    <w:multiLevelType w:val="hybridMultilevel"/>
    <w:tmpl w:val="4942C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4CC3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4">
    <w:nsid w:val="26DE4008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5">
    <w:nsid w:val="39913B62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6">
    <w:nsid w:val="40B06F17"/>
    <w:multiLevelType w:val="hybridMultilevel"/>
    <w:tmpl w:val="B66CFAC2"/>
    <w:lvl w:ilvl="0" w:tplc="3C90D6EC">
      <w:start w:val="1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4A394294"/>
    <w:multiLevelType w:val="hybridMultilevel"/>
    <w:tmpl w:val="4A2000E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197384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9">
    <w:nsid w:val="5B3D076F"/>
    <w:multiLevelType w:val="multilevel"/>
    <w:tmpl w:val="B0FE98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0">
    <w:nsid w:val="5E84447E"/>
    <w:multiLevelType w:val="hybridMultilevel"/>
    <w:tmpl w:val="CC0C6D98"/>
    <w:lvl w:ilvl="0" w:tplc="61D45C6A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C048E7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11"/>
  </w:num>
  <w:num w:numId="7">
    <w:abstractNumId w:val="3"/>
  </w:num>
  <w:num w:numId="8">
    <w:abstractNumId w:val="7"/>
  </w:num>
  <w:num w:numId="9">
    <w:abstractNumId w:val="10"/>
  </w:num>
  <w:num w:numId="10">
    <w:abstractNumId w:val="2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20"/>
  <w:characterSpacingControl w:val="doNotCompress"/>
  <w:hdrShapeDefaults>
    <o:shapedefaults v:ext="edit" spidmax="2048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D30EBB"/>
    <w:rsid w:val="00000864"/>
    <w:rsid w:val="00000C8E"/>
    <w:rsid w:val="00001D51"/>
    <w:rsid w:val="00002A14"/>
    <w:rsid w:val="000049A2"/>
    <w:rsid w:val="00004FF5"/>
    <w:rsid w:val="00011F28"/>
    <w:rsid w:val="0001677D"/>
    <w:rsid w:val="0002161A"/>
    <w:rsid w:val="00023302"/>
    <w:rsid w:val="000257FF"/>
    <w:rsid w:val="0003038E"/>
    <w:rsid w:val="000357C3"/>
    <w:rsid w:val="00035BF0"/>
    <w:rsid w:val="00037580"/>
    <w:rsid w:val="00040B00"/>
    <w:rsid w:val="000419B2"/>
    <w:rsid w:val="0004584F"/>
    <w:rsid w:val="00045FED"/>
    <w:rsid w:val="000468C4"/>
    <w:rsid w:val="00057A28"/>
    <w:rsid w:val="000626BF"/>
    <w:rsid w:val="000630D2"/>
    <w:rsid w:val="000637EF"/>
    <w:rsid w:val="000652FE"/>
    <w:rsid w:val="00066E08"/>
    <w:rsid w:val="00075484"/>
    <w:rsid w:val="000755FD"/>
    <w:rsid w:val="000756B2"/>
    <w:rsid w:val="000775AE"/>
    <w:rsid w:val="00082964"/>
    <w:rsid w:val="00085803"/>
    <w:rsid w:val="00092821"/>
    <w:rsid w:val="000973AE"/>
    <w:rsid w:val="000A0348"/>
    <w:rsid w:val="000A2668"/>
    <w:rsid w:val="000A29CF"/>
    <w:rsid w:val="000A582B"/>
    <w:rsid w:val="000A5E35"/>
    <w:rsid w:val="000B062F"/>
    <w:rsid w:val="000B0822"/>
    <w:rsid w:val="000B2C68"/>
    <w:rsid w:val="000B2EF3"/>
    <w:rsid w:val="000B3334"/>
    <w:rsid w:val="000B3D1C"/>
    <w:rsid w:val="000B51F1"/>
    <w:rsid w:val="000B6949"/>
    <w:rsid w:val="000B69EF"/>
    <w:rsid w:val="000C177C"/>
    <w:rsid w:val="000C25B5"/>
    <w:rsid w:val="000C27B4"/>
    <w:rsid w:val="000C35A9"/>
    <w:rsid w:val="000C5B85"/>
    <w:rsid w:val="000C703B"/>
    <w:rsid w:val="000D05F0"/>
    <w:rsid w:val="000D05FA"/>
    <w:rsid w:val="000D14C9"/>
    <w:rsid w:val="000D1D79"/>
    <w:rsid w:val="000D4B14"/>
    <w:rsid w:val="000D6BB7"/>
    <w:rsid w:val="000E017F"/>
    <w:rsid w:val="000E1C85"/>
    <w:rsid w:val="000E2BA6"/>
    <w:rsid w:val="000E6B62"/>
    <w:rsid w:val="000E7B0D"/>
    <w:rsid w:val="000F0A3C"/>
    <w:rsid w:val="000F10C3"/>
    <w:rsid w:val="000F116C"/>
    <w:rsid w:val="000F2FF0"/>
    <w:rsid w:val="00103B03"/>
    <w:rsid w:val="00105DA0"/>
    <w:rsid w:val="00106F0F"/>
    <w:rsid w:val="00111501"/>
    <w:rsid w:val="00111FD3"/>
    <w:rsid w:val="00112151"/>
    <w:rsid w:val="00114267"/>
    <w:rsid w:val="001158B8"/>
    <w:rsid w:val="001160E7"/>
    <w:rsid w:val="001163B7"/>
    <w:rsid w:val="0011689C"/>
    <w:rsid w:val="001216C7"/>
    <w:rsid w:val="0012252A"/>
    <w:rsid w:val="00124A0D"/>
    <w:rsid w:val="00126E41"/>
    <w:rsid w:val="00130A68"/>
    <w:rsid w:val="00131348"/>
    <w:rsid w:val="0013256F"/>
    <w:rsid w:val="00132913"/>
    <w:rsid w:val="001332E7"/>
    <w:rsid w:val="001352F0"/>
    <w:rsid w:val="00143F1C"/>
    <w:rsid w:val="00144855"/>
    <w:rsid w:val="0014554B"/>
    <w:rsid w:val="00147553"/>
    <w:rsid w:val="00150775"/>
    <w:rsid w:val="00161173"/>
    <w:rsid w:val="00161A64"/>
    <w:rsid w:val="00165D45"/>
    <w:rsid w:val="001667D2"/>
    <w:rsid w:val="00166866"/>
    <w:rsid w:val="001677D6"/>
    <w:rsid w:val="001725F7"/>
    <w:rsid w:val="0017272A"/>
    <w:rsid w:val="0017272B"/>
    <w:rsid w:val="00172774"/>
    <w:rsid w:val="001742CB"/>
    <w:rsid w:val="00176282"/>
    <w:rsid w:val="00176C2D"/>
    <w:rsid w:val="0018652C"/>
    <w:rsid w:val="001910F4"/>
    <w:rsid w:val="0019207E"/>
    <w:rsid w:val="00194887"/>
    <w:rsid w:val="001964B2"/>
    <w:rsid w:val="001A0121"/>
    <w:rsid w:val="001A113D"/>
    <w:rsid w:val="001A2CAC"/>
    <w:rsid w:val="001A3359"/>
    <w:rsid w:val="001A388E"/>
    <w:rsid w:val="001A63AF"/>
    <w:rsid w:val="001B33F9"/>
    <w:rsid w:val="001B585E"/>
    <w:rsid w:val="001C1E4D"/>
    <w:rsid w:val="001C2E84"/>
    <w:rsid w:val="001C4B0F"/>
    <w:rsid w:val="001C4E88"/>
    <w:rsid w:val="001C79F1"/>
    <w:rsid w:val="001D05D6"/>
    <w:rsid w:val="001D6664"/>
    <w:rsid w:val="001E0EE0"/>
    <w:rsid w:val="001E0FA9"/>
    <w:rsid w:val="001E257D"/>
    <w:rsid w:val="001E3AF1"/>
    <w:rsid w:val="001E6121"/>
    <w:rsid w:val="001F06DC"/>
    <w:rsid w:val="001F1AFE"/>
    <w:rsid w:val="001F2330"/>
    <w:rsid w:val="001F32B5"/>
    <w:rsid w:val="001F3D43"/>
    <w:rsid w:val="001F55DC"/>
    <w:rsid w:val="001F602F"/>
    <w:rsid w:val="001F66CE"/>
    <w:rsid w:val="001F6FC1"/>
    <w:rsid w:val="0020095B"/>
    <w:rsid w:val="00205CE7"/>
    <w:rsid w:val="00206BAB"/>
    <w:rsid w:val="0021389D"/>
    <w:rsid w:val="002161D9"/>
    <w:rsid w:val="0021789D"/>
    <w:rsid w:val="00217E4F"/>
    <w:rsid w:val="00220B2B"/>
    <w:rsid w:val="00220CF2"/>
    <w:rsid w:val="002239C6"/>
    <w:rsid w:val="00226E7B"/>
    <w:rsid w:val="00231A2A"/>
    <w:rsid w:val="00231ADC"/>
    <w:rsid w:val="00236C95"/>
    <w:rsid w:val="00240C6B"/>
    <w:rsid w:val="00243D93"/>
    <w:rsid w:val="00250E9E"/>
    <w:rsid w:val="00253313"/>
    <w:rsid w:val="002542B9"/>
    <w:rsid w:val="00254E5F"/>
    <w:rsid w:val="0025714C"/>
    <w:rsid w:val="00262209"/>
    <w:rsid w:val="0026281E"/>
    <w:rsid w:val="00262CA3"/>
    <w:rsid w:val="00262D84"/>
    <w:rsid w:val="002656ED"/>
    <w:rsid w:val="002666CF"/>
    <w:rsid w:val="002672A9"/>
    <w:rsid w:val="00274F9B"/>
    <w:rsid w:val="002805E9"/>
    <w:rsid w:val="002806E8"/>
    <w:rsid w:val="0028180E"/>
    <w:rsid w:val="00281CC8"/>
    <w:rsid w:val="00283552"/>
    <w:rsid w:val="00284111"/>
    <w:rsid w:val="00284ED8"/>
    <w:rsid w:val="002855D2"/>
    <w:rsid w:val="00286B39"/>
    <w:rsid w:val="00287F4A"/>
    <w:rsid w:val="00296A40"/>
    <w:rsid w:val="002A341B"/>
    <w:rsid w:val="002A478A"/>
    <w:rsid w:val="002B25FE"/>
    <w:rsid w:val="002B30AD"/>
    <w:rsid w:val="002B4394"/>
    <w:rsid w:val="002B7203"/>
    <w:rsid w:val="002C76F0"/>
    <w:rsid w:val="002D0C4C"/>
    <w:rsid w:val="002D1698"/>
    <w:rsid w:val="002D2CAC"/>
    <w:rsid w:val="002D3521"/>
    <w:rsid w:val="002D3D7A"/>
    <w:rsid w:val="002E59A0"/>
    <w:rsid w:val="002E6976"/>
    <w:rsid w:val="002E7ECD"/>
    <w:rsid w:val="002F29B7"/>
    <w:rsid w:val="002F62E8"/>
    <w:rsid w:val="002F6D2D"/>
    <w:rsid w:val="002F6DAF"/>
    <w:rsid w:val="003002BE"/>
    <w:rsid w:val="0030099D"/>
    <w:rsid w:val="00300FF2"/>
    <w:rsid w:val="00302A3B"/>
    <w:rsid w:val="0031425E"/>
    <w:rsid w:val="0031571F"/>
    <w:rsid w:val="00316644"/>
    <w:rsid w:val="00324768"/>
    <w:rsid w:val="003259A4"/>
    <w:rsid w:val="00326187"/>
    <w:rsid w:val="003268D3"/>
    <w:rsid w:val="00330575"/>
    <w:rsid w:val="0033404A"/>
    <w:rsid w:val="00337127"/>
    <w:rsid w:val="00337E04"/>
    <w:rsid w:val="00346320"/>
    <w:rsid w:val="00346AAE"/>
    <w:rsid w:val="00352E36"/>
    <w:rsid w:val="00355627"/>
    <w:rsid w:val="00356229"/>
    <w:rsid w:val="003571F4"/>
    <w:rsid w:val="00357A15"/>
    <w:rsid w:val="00357D85"/>
    <w:rsid w:val="00360064"/>
    <w:rsid w:val="00363809"/>
    <w:rsid w:val="0036391A"/>
    <w:rsid w:val="00371F30"/>
    <w:rsid w:val="00372E38"/>
    <w:rsid w:val="0037432E"/>
    <w:rsid w:val="0037445F"/>
    <w:rsid w:val="00375A18"/>
    <w:rsid w:val="00376018"/>
    <w:rsid w:val="0037749C"/>
    <w:rsid w:val="00384EE2"/>
    <w:rsid w:val="00386FB6"/>
    <w:rsid w:val="003907D2"/>
    <w:rsid w:val="00390EE6"/>
    <w:rsid w:val="00395A8A"/>
    <w:rsid w:val="00396B8A"/>
    <w:rsid w:val="00397DBD"/>
    <w:rsid w:val="003A24B8"/>
    <w:rsid w:val="003A31A7"/>
    <w:rsid w:val="003A63B3"/>
    <w:rsid w:val="003B01F1"/>
    <w:rsid w:val="003B6B89"/>
    <w:rsid w:val="003B705B"/>
    <w:rsid w:val="003B769F"/>
    <w:rsid w:val="003C6688"/>
    <w:rsid w:val="003C6732"/>
    <w:rsid w:val="003C7227"/>
    <w:rsid w:val="003C7274"/>
    <w:rsid w:val="003E01C7"/>
    <w:rsid w:val="003E207A"/>
    <w:rsid w:val="003E2EF1"/>
    <w:rsid w:val="003E33C1"/>
    <w:rsid w:val="003E41F0"/>
    <w:rsid w:val="003E4AE1"/>
    <w:rsid w:val="003E5C8A"/>
    <w:rsid w:val="003F03BC"/>
    <w:rsid w:val="003F0C17"/>
    <w:rsid w:val="003F2D32"/>
    <w:rsid w:val="003F4707"/>
    <w:rsid w:val="00403847"/>
    <w:rsid w:val="004043C1"/>
    <w:rsid w:val="004049AC"/>
    <w:rsid w:val="00405835"/>
    <w:rsid w:val="00406E60"/>
    <w:rsid w:val="004074AE"/>
    <w:rsid w:val="00417D94"/>
    <w:rsid w:val="00420881"/>
    <w:rsid w:val="00420CB1"/>
    <w:rsid w:val="00421D0D"/>
    <w:rsid w:val="00423B4E"/>
    <w:rsid w:val="0042430F"/>
    <w:rsid w:val="004246AD"/>
    <w:rsid w:val="00424923"/>
    <w:rsid w:val="004265AF"/>
    <w:rsid w:val="004269E5"/>
    <w:rsid w:val="004316E6"/>
    <w:rsid w:val="004359A4"/>
    <w:rsid w:val="00436484"/>
    <w:rsid w:val="00436ADC"/>
    <w:rsid w:val="004431DC"/>
    <w:rsid w:val="0044598D"/>
    <w:rsid w:val="00445E44"/>
    <w:rsid w:val="004512B5"/>
    <w:rsid w:val="004530A3"/>
    <w:rsid w:val="00453D38"/>
    <w:rsid w:val="00457027"/>
    <w:rsid w:val="004647F2"/>
    <w:rsid w:val="00466C7E"/>
    <w:rsid w:val="00467365"/>
    <w:rsid w:val="00471494"/>
    <w:rsid w:val="0047218F"/>
    <w:rsid w:val="004758C6"/>
    <w:rsid w:val="00483025"/>
    <w:rsid w:val="00483D53"/>
    <w:rsid w:val="00487897"/>
    <w:rsid w:val="00490567"/>
    <w:rsid w:val="00492953"/>
    <w:rsid w:val="00494B00"/>
    <w:rsid w:val="00495838"/>
    <w:rsid w:val="004968C9"/>
    <w:rsid w:val="004978E2"/>
    <w:rsid w:val="004A1A46"/>
    <w:rsid w:val="004A2499"/>
    <w:rsid w:val="004A490B"/>
    <w:rsid w:val="004C1DBA"/>
    <w:rsid w:val="004C46CD"/>
    <w:rsid w:val="004C4845"/>
    <w:rsid w:val="004C7D8B"/>
    <w:rsid w:val="004D0957"/>
    <w:rsid w:val="004D16DA"/>
    <w:rsid w:val="004D17FC"/>
    <w:rsid w:val="004D3702"/>
    <w:rsid w:val="004D4C18"/>
    <w:rsid w:val="004E1183"/>
    <w:rsid w:val="004F1314"/>
    <w:rsid w:val="004F346E"/>
    <w:rsid w:val="004F4A6F"/>
    <w:rsid w:val="004F5B03"/>
    <w:rsid w:val="004F66AA"/>
    <w:rsid w:val="004F7F02"/>
    <w:rsid w:val="00502184"/>
    <w:rsid w:val="00502C6F"/>
    <w:rsid w:val="00502CF2"/>
    <w:rsid w:val="00503D91"/>
    <w:rsid w:val="005043C8"/>
    <w:rsid w:val="00505628"/>
    <w:rsid w:val="00507B7D"/>
    <w:rsid w:val="00510E10"/>
    <w:rsid w:val="00511696"/>
    <w:rsid w:val="00520EB3"/>
    <w:rsid w:val="00520F74"/>
    <w:rsid w:val="00521A23"/>
    <w:rsid w:val="0052728B"/>
    <w:rsid w:val="005313BF"/>
    <w:rsid w:val="00532E09"/>
    <w:rsid w:val="00534643"/>
    <w:rsid w:val="00536C36"/>
    <w:rsid w:val="0054056A"/>
    <w:rsid w:val="005426F5"/>
    <w:rsid w:val="00542919"/>
    <w:rsid w:val="00543F90"/>
    <w:rsid w:val="00544244"/>
    <w:rsid w:val="005442D1"/>
    <w:rsid w:val="0054449B"/>
    <w:rsid w:val="00544ADC"/>
    <w:rsid w:val="00545E37"/>
    <w:rsid w:val="00546D05"/>
    <w:rsid w:val="00547408"/>
    <w:rsid w:val="005523A9"/>
    <w:rsid w:val="00552BAD"/>
    <w:rsid w:val="00552D58"/>
    <w:rsid w:val="005554D4"/>
    <w:rsid w:val="005579B0"/>
    <w:rsid w:val="00557AE1"/>
    <w:rsid w:val="00564AEC"/>
    <w:rsid w:val="00565A31"/>
    <w:rsid w:val="00567577"/>
    <w:rsid w:val="00567D70"/>
    <w:rsid w:val="005709E4"/>
    <w:rsid w:val="00582CF2"/>
    <w:rsid w:val="0058549B"/>
    <w:rsid w:val="00587096"/>
    <w:rsid w:val="00590D88"/>
    <w:rsid w:val="0059191F"/>
    <w:rsid w:val="005A2FB3"/>
    <w:rsid w:val="005A6A7B"/>
    <w:rsid w:val="005B0655"/>
    <w:rsid w:val="005B39D9"/>
    <w:rsid w:val="005B6194"/>
    <w:rsid w:val="005B77F9"/>
    <w:rsid w:val="005C21C3"/>
    <w:rsid w:val="005C2C1C"/>
    <w:rsid w:val="005C5FCF"/>
    <w:rsid w:val="005C7F6B"/>
    <w:rsid w:val="005D0EB3"/>
    <w:rsid w:val="005D4E17"/>
    <w:rsid w:val="005D6D31"/>
    <w:rsid w:val="005D72FC"/>
    <w:rsid w:val="005E0DC4"/>
    <w:rsid w:val="005E1237"/>
    <w:rsid w:val="005E2087"/>
    <w:rsid w:val="005E340B"/>
    <w:rsid w:val="005E7148"/>
    <w:rsid w:val="005E7818"/>
    <w:rsid w:val="005F05D0"/>
    <w:rsid w:val="005F2411"/>
    <w:rsid w:val="005F7B25"/>
    <w:rsid w:val="006006E4"/>
    <w:rsid w:val="00600855"/>
    <w:rsid w:val="006023FA"/>
    <w:rsid w:val="006031C6"/>
    <w:rsid w:val="00604D0A"/>
    <w:rsid w:val="00606931"/>
    <w:rsid w:val="00606D56"/>
    <w:rsid w:val="00610CF8"/>
    <w:rsid w:val="006134E8"/>
    <w:rsid w:val="00613F05"/>
    <w:rsid w:val="00617820"/>
    <w:rsid w:val="006211FC"/>
    <w:rsid w:val="0062274E"/>
    <w:rsid w:val="006241AB"/>
    <w:rsid w:val="0062491D"/>
    <w:rsid w:val="006267DF"/>
    <w:rsid w:val="00626BE6"/>
    <w:rsid w:val="00635A50"/>
    <w:rsid w:val="00636D2F"/>
    <w:rsid w:val="00640934"/>
    <w:rsid w:val="006419F1"/>
    <w:rsid w:val="006437BF"/>
    <w:rsid w:val="006444DA"/>
    <w:rsid w:val="0064567D"/>
    <w:rsid w:val="00646D36"/>
    <w:rsid w:val="006517E1"/>
    <w:rsid w:val="006525E8"/>
    <w:rsid w:val="00653A2E"/>
    <w:rsid w:val="006542B8"/>
    <w:rsid w:val="006545C6"/>
    <w:rsid w:val="00654E6E"/>
    <w:rsid w:val="006571BB"/>
    <w:rsid w:val="006573CF"/>
    <w:rsid w:val="00662626"/>
    <w:rsid w:val="00663534"/>
    <w:rsid w:val="0066445C"/>
    <w:rsid w:val="0066469A"/>
    <w:rsid w:val="006700A6"/>
    <w:rsid w:val="00670C19"/>
    <w:rsid w:val="006733AA"/>
    <w:rsid w:val="00674E22"/>
    <w:rsid w:val="0067514D"/>
    <w:rsid w:val="006753AD"/>
    <w:rsid w:val="0067551B"/>
    <w:rsid w:val="0067694E"/>
    <w:rsid w:val="00681C72"/>
    <w:rsid w:val="00684BE5"/>
    <w:rsid w:val="00686F13"/>
    <w:rsid w:val="00691D3C"/>
    <w:rsid w:val="00695066"/>
    <w:rsid w:val="006A1F3A"/>
    <w:rsid w:val="006A3B34"/>
    <w:rsid w:val="006A4216"/>
    <w:rsid w:val="006A4E01"/>
    <w:rsid w:val="006A5F00"/>
    <w:rsid w:val="006B0CAB"/>
    <w:rsid w:val="006B2079"/>
    <w:rsid w:val="006B59A9"/>
    <w:rsid w:val="006B7EC4"/>
    <w:rsid w:val="006C0BFE"/>
    <w:rsid w:val="006C1559"/>
    <w:rsid w:val="006C1F33"/>
    <w:rsid w:val="006C25A2"/>
    <w:rsid w:val="006C3A56"/>
    <w:rsid w:val="006C6F7A"/>
    <w:rsid w:val="006D23EF"/>
    <w:rsid w:val="006D24E8"/>
    <w:rsid w:val="006D349D"/>
    <w:rsid w:val="006E5405"/>
    <w:rsid w:val="006F3303"/>
    <w:rsid w:val="006F670D"/>
    <w:rsid w:val="00701334"/>
    <w:rsid w:val="00701E54"/>
    <w:rsid w:val="007022DD"/>
    <w:rsid w:val="007112D9"/>
    <w:rsid w:val="00712D42"/>
    <w:rsid w:val="00713826"/>
    <w:rsid w:val="0071518E"/>
    <w:rsid w:val="00723A34"/>
    <w:rsid w:val="00723BE1"/>
    <w:rsid w:val="007248EB"/>
    <w:rsid w:val="007269F6"/>
    <w:rsid w:val="00730F5F"/>
    <w:rsid w:val="007310E9"/>
    <w:rsid w:val="007359D6"/>
    <w:rsid w:val="0074146D"/>
    <w:rsid w:val="007434C8"/>
    <w:rsid w:val="00751938"/>
    <w:rsid w:val="00760134"/>
    <w:rsid w:val="00760664"/>
    <w:rsid w:val="007636A2"/>
    <w:rsid w:val="00764C3E"/>
    <w:rsid w:val="00766476"/>
    <w:rsid w:val="007676D8"/>
    <w:rsid w:val="007701BE"/>
    <w:rsid w:val="00770DB2"/>
    <w:rsid w:val="00773D45"/>
    <w:rsid w:val="00775190"/>
    <w:rsid w:val="007757CB"/>
    <w:rsid w:val="007809A8"/>
    <w:rsid w:val="007866E9"/>
    <w:rsid w:val="00786B2D"/>
    <w:rsid w:val="007907D1"/>
    <w:rsid w:val="0079107C"/>
    <w:rsid w:val="00793E67"/>
    <w:rsid w:val="00793FA0"/>
    <w:rsid w:val="00794D11"/>
    <w:rsid w:val="00795447"/>
    <w:rsid w:val="00795DE9"/>
    <w:rsid w:val="007965C5"/>
    <w:rsid w:val="007A0E49"/>
    <w:rsid w:val="007A6427"/>
    <w:rsid w:val="007A6DF8"/>
    <w:rsid w:val="007A6F6F"/>
    <w:rsid w:val="007A7006"/>
    <w:rsid w:val="007A7862"/>
    <w:rsid w:val="007B3B3B"/>
    <w:rsid w:val="007C03C9"/>
    <w:rsid w:val="007C123A"/>
    <w:rsid w:val="007C13AF"/>
    <w:rsid w:val="007C1B07"/>
    <w:rsid w:val="007C65B4"/>
    <w:rsid w:val="007D1E3A"/>
    <w:rsid w:val="007D211A"/>
    <w:rsid w:val="007D2189"/>
    <w:rsid w:val="007D3A99"/>
    <w:rsid w:val="007D455D"/>
    <w:rsid w:val="007E2DA4"/>
    <w:rsid w:val="007E3A3B"/>
    <w:rsid w:val="007E7FE9"/>
    <w:rsid w:val="007F0462"/>
    <w:rsid w:val="007F11E7"/>
    <w:rsid w:val="007F709B"/>
    <w:rsid w:val="007F7240"/>
    <w:rsid w:val="007F7B3E"/>
    <w:rsid w:val="007F7D60"/>
    <w:rsid w:val="0080111C"/>
    <w:rsid w:val="0080144D"/>
    <w:rsid w:val="008028CE"/>
    <w:rsid w:val="00804B9E"/>
    <w:rsid w:val="008058E1"/>
    <w:rsid w:val="008107C1"/>
    <w:rsid w:val="00811226"/>
    <w:rsid w:val="00813A5B"/>
    <w:rsid w:val="00814AD2"/>
    <w:rsid w:val="008207DA"/>
    <w:rsid w:val="00820E2F"/>
    <w:rsid w:val="00824069"/>
    <w:rsid w:val="008311C8"/>
    <w:rsid w:val="008362B3"/>
    <w:rsid w:val="00843E0B"/>
    <w:rsid w:val="00847E39"/>
    <w:rsid w:val="00851B03"/>
    <w:rsid w:val="008527F9"/>
    <w:rsid w:val="0085333B"/>
    <w:rsid w:val="0085409A"/>
    <w:rsid w:val="00856D82"/>
    <w:rsid w:val="00861A5A"/>
    <w:rsid w:val="00862845"/>
    <w:rsid w:val="00865FBA"/>
    <w:rsid w:val="008715DA"/>
    <w:rsid w:val="00874F28"/>
    <w:rsid w:val="008751B1"/>
    <w:rsid w:val="008752A1"/>
    <w:rsid w:val="0087532F"/>
    <w:rsid w:val="00880F7B"/>
    <w:rsid w:val="00881054"/>
    <w:rsid w:val="0088302D"/>
    <w:rsid w:val="00883D7C"/>
    <w:rsid w:val="00890520"/>
    <w:rsid w:val="0089153C"/>
    <w:rsid w:val="008923CB"/>
    <w:rsid w:val="00893985"/>
    <w:rsid w:val="008949A7"/>
    <w:rsid w:val="008957BF"/>
    <w:rsid w:val="008A321D"/>
    <w:rsid w:val="008A367F"/>
    <w:rsid w:val="008A3BDB"/>
    <w:rsid w:val="008B48A5"/>
    <w:rsid w:val="008C06E6"/>
    <w:rsid w:val="008C3235"/>
    <w:rsid w:val="008C60F8"/>
    <w:rsid w:val="008C7AD1"/>
    <w:rsid w:val="008D4BF0"/>
    <w:rsid w:val="008D4ECE"/>
    <w:rsid w:val="008D59EF"/>
    <w:rsid w:val="008D7AC8"/>
    <w:rsid w:val="008E160C"/>
    <w:rsid w:val="008E2FF1"/>
    <w:rsid w:val="008E68FF"/>
    <w:rsid w:val="008F339C"/>
    <w:rsid w:val="008F71A3"/>
    <w:rsid w:val="008F7901"/>
    <w:rsid w:val="008F7E6D"/>
    <w:rsid w:val="0090225F"/>
    <w:rsid w:val="00905873"/>
    <w:rsid w:val="00905E72"/>
    <w:rsid w:val="00906D93"/>
    <w:rsid w:val="00907009"/>
    <w:rsid w:val="009072E7"/>
    <w:rsid w:val="00911B7F"/>
    <w:rsid w:val="00914538"/>
    <w:rsid w:val="009167B6"/>
    <w:rsid w:val="0092040D"/>
    <w:rsid w:val="009214D3"/>
    <w:rsid w:val="00927378"/>
    <w:rsid w:val="009312CD"/>
    <w:rsid w:val="009342ED"/>
    <w:rsid w:val="0093524E"/>
    <w:rsid w:val="00936A48"/>
    <w:rsid w:val="00937907"/>
    <w:rsid w:val="00947E96"/>
    <w:rsid w:val="00950D30"/>
    <w:rsid w:val="009561AF"/>
    <w:rsid w:val="00956B27"/>
    <w:rsid w:val="0095761B"/>
    <w:rsid w:val="0096324C"/>
    <w:rsid w:val="00965902"/>
    <w:rsid w:val="00967FD1"/>
    <w:rsid w:val="00971666"/>
    <w:rsid w:val="0097302E"/>
    <w:rsid w:val="009756C9"/>
    <w:rsid w:val="009779AA"/>
    <w:rsid w:val="0098170D"/>
    <w:rsid w:val="00983E02"/>
    <w:rsid w:val="00984594"/>
    <w:rsid w:val="009859F5"/>
    <w:rsid w:val="00986260"/>
    <w:rsid w:val="009872C6"/>
    <w:rsid w:val="00990578"/>
    <w:rsid w:val="0099419D"/>
    <w:rsid w:val="00994A52"/>
    <w:rsid w:val="00995A51"/>
    <w:rsid w:val="00997BB8"/>
    <w:rsid w:val="009A3CCC"/>
    <w:rsid w:val="009A68CF"/>
    <w:rsid w:val="009B1C98"/>
    <w:rsid w:val="009B4A6E"/>
    <w:rsid w:val="009B55D4"/>
    <w:rsid w:val="009B7362"/>
    <w:rsid w:val="009C7E69"/>
    <w:rsid w:val="009D3C20"/>
    <w:rsid w:val="009D7C62"/>
    <w:rsid w:val="009E1120"/>
    <w:rsid w:val="009E2A85"/>
    <w:rsid w:val="009E3EAB"/>
    <w:rsid w:val="009E4659"/>
    <w:rsid w:val="009F1E86"/>
    <w:rsid w:val="009F451C"/>
    <w:rsid w:val="009F4AC5"/>
    <w:rsid w:val="00A009F8"/>
    <w:rsid w:val="00A012A0"/>
    <w:rsid w:val="00A026C7"/>
    <w:rsid w:val="00A03A99"/>
    <w:rsid w:val="00A05DFA"/>
    <w:rsid w:val="00A143E6"/>
    <w:rsid w:val="00A165C6"/>
    <w:rsid w:val="00A166F0"/>
    <w:rsid w:val="00A22EAA"/>
    <w:rsid w:val="00A243CD"/>
    <w:rsid w:val="00A2485E"/>
    <w:rsid w:val="00A30E94"/>
    <w:rsid w:val="00A32293"/>
    <w:rsid w:val="00A350FD"/>
    <w:rsid w:val="00A4231D"/>
    <w:rsid w:val="00A43D3C"/>
    <w:rsid w:val="00A44F34"/>
    <w:rsid w:val="00A45A5E"/>
    <w:rsid w:val="00A51A2D"/>
    <w:rsid w:val="00A53DDA"/>
    <w:rsid w:val="00A54B94"/>
    <w:rsid w:val="00A54CC7"/>
    <w:rsid w:val="00A55761"/>
    <w:rsid w:val="00A60C0C"/>
    <w:rsid w:val="00A60F2C"/>
    <w:rsid w:val="00A616A4"/>
    <w:rsid w:val="00A61D54"/>
    <w:rsid w:val="00A633AF"/>
    <w:rsid w:val="00A63BBF"/>
    <w:rsid w:val="00A6496E"/>
    <w:rsid w:val="00A649E3"/>
    <w:rsid w:val="00A67AA7"/>
    <w:rsid w:val="00A767BC"/>
    <w:rsid w:val="00A81C02"/>
    <w:rsid w:val="00A850E4"/>
    <w:rsid w:val="00A907C3"/>
    <w:rsid w:val="00A94368"/>
    <w:rsid w:val="00A952E3"/>
    <w:rsid w:val="00A971BB"/>
    <w:rsid w:val="00A97B3B"/>
    <w:rsid w:val="00AA01C5"/>
    <w:rsid w:val="00AA296C"/>
    <w:rsid w:val="00AA2F75"/>
    <w:rsid w:val="00AA2FF2"/>
    <w:rsid w:val="00AA4A21"/>
    <w:rsid w:val="00AB3D25"/>
    <w:rsid w:val="00AB796F"/>
    <w:rsid w:val="00AC027F"/>
    <w:rsid w:val="00AC3769"/>
    <w:rsid w:val="00AD2459"/>
    <w:rsid w:val="00AD41D9"/>
    <w:rsid w:val="00AD45B6"/>
    <w:rsid w:val="00AD5F80"/>
    <w:rsid w:val="00AD78C7"/>
    <w:rsid w:val="00AE05C8"/>
    <w:rsid w:val="00AE4C12"/>
    <w:rsid w:val="00AE4E7D"/>
    <w:rsid w:val="00AE7746"/>
    <w:rsid w:val="00AE7D69"/>
    <w:rsid w:val="00AE7E52"/>
    <w:rsid w:val="00AF034F"/>
    <w:rsid w:val="00AF3AD6"/>
    <w:rsid w:val="00AF6042"/>
    <w:rsid w:val="00B00B09"/>
    <w:rsid w:val="00B02056"/>
    <w:rsid w:val="00B14B2D"/>
    <w:rsid w:val="00B157A3"/>
    <w:rsid w:val="00B16BE7"/>
    <w:rsid w:val="00B16D47"/>
    <w:rsid w:val="00B1792E"/>
    <w:rsid w:val="00B17A8A"/>
    <w:rsid w:val="00B26EDC"/>
    <w:rsid w:val="00B27EFA"/>
    <w:rsid w:val="00B30CB6"/>
    <w:rsid w:val="00B335C7"/>
    <w:rsid w:val="00B37956"/>
    <w:rsid w:val="00B40CC1"/>
    <w:rsid w:val="00B42D66"/>
    <w:rsid w:val="00B43787"/>
    <w:rsid w:val="00B473F6"/>
    <w:rsid w:val="00B502EF"/>
    <w:rsid w:val="00B50E6C"/>
    <w:rsid w:val="00B5110C"/>
    <w:rsid w:val="00B51475"/>
    <w:rsid w:val="00B57555"/>
    <w:rsid w:val="00B608CB"/>
    <w:rsid w:val="00B61B1E"/>
    <w:rsid w:val="00B67EE9"/>
    <w:rsid w:val="00B70254"/>
    <w:rsid w:val="00B71F1D"/>
    <w:rsid w:val="00B76AC0"/>
    <w:rsid w:val="00B801AF"/>
    <w:rsid w:val="00B82984"/>
    <w:rsid w:val="00B86E4F"/>
    <w:rsid w:val="00B900A7"/>
    <w:rsid w:val="00B923BD"/>
    <w:rsid w:val="00B92EFE"/>
    <w:rsid w:val="00BA01D8"/>
    <w:rsid w:val="00BA18FE"/>
    <w:rsid w:val="00BA3E19"/>
    <w:rsid w:val="00BB2D41"/>
    <w:rsid w:val="00BB5CA7"/>
    <w:rsid w:val="00BB73D4"/>
    <w:rsid w:val="00BB73DC"/>
    <w:rsid w:val="00BC097C"/>
    <w:rsid w:val="00BC2075"/>
    <w:rsid w:val="00BC2A80"/>
    <w:rsid w:val="00BC36E1"/>
    <w:rsid w:val="00BC4237"/>
    <w:rsid w:val="00BC5AE7"/>
    <w:rsid w:val="00BD715B"/>
    <w:rsid w:val="00BE081D"/>
    <w:rsid w:val="00BE41D2"/>
    <w:rsid w:val="00BE4A72"/>
    <w:rsid w:val="00BE5323"/>
    <w:rsid w:val="00BE545A"/>
    <w:rsid w:val="00BE704C"/>
    <w:rsid w:val="00BF0D3B"/>
    <w:rsid w:val="00BF183D"/>
    <w:rsid w:val="00BF1A1E"/>
    <w:rsid w:val="00BF28E2"/>
    <w:rsid w:val="00BF2D4A"/>
    <w:rsid w:val="00BF3279"/>
    <w:rsid w:val="00BF3DE4"/>
    <w:rsid w:val="00BF5CD9"/>
    <w:rsid w:val="00BF72CD"/>
    <w:rsid w:val="00C0508A"/>
    <w:rsid w:val="00C11378"/>
    <w:rsid w:val="00C11784"/>
    <w:rsid w:val="00C16F0E"/>
    <w:rsid w:val="00C17DAC"/>
    <w:rsid w:val="00C20806"/>
    <w:rsid w:val="00C24E6D"/>
    <w:rsid w:val="00C27376"/>
    <w:rsid w:val="00C27649"/>
    <w:rsid w:val="00C31F97"/>
    <w:rsid w:val="00C33C6C"/>
    <w:rsid w:val="00C348E7"/>
    <w:rsid w:val="00C358EB"/>
    <w:rsid w:val="00C36833"/>
    <w:rsid w:val="00C40FBD"/>
    <w:rsid w:val="00C4123A"/>
    <w:rsid w:val="00C42582"/>
    <w:rsid w:val="00C4356D"/>
    <w:rsid w:val="00C43BD9"/>
    <w:rsid w:val="00C468DB"/>
    <w:rsid w:val="00C50CDB"/>
    <w:rsid w:val="00C51992"/>
    <w:rsid w:val="00C52A85"/>
    <w:rsid w:val="00C536EA"/>
    <w:rsid w:val="00C55627"/>
    <w:rsid w:val="00C613C2"/>
    <w:rsid w:val="00C61BE5"/>
    <w:rsid w:val="00C62EC5"/>
    <w:rsid w:val="00C645BC"/>
    <w:rsid w:val="00C654D7"/>
    <w:rsid w:val="00C66401"/>
    <w:rsid w:val="00C66E1F"/>
    <w:rsid w:val="00C73220"/>
    <w:rsid w:val="00C73364"/>
    <w:rsid w:val="00C75618"/>
    <w:rsid w:val="00C75E9A"/>
    <w:rsid w:val="00C80679"/>
    <w:rsid w:val="00C81488"/>
    <w:rsid w:val="00C83F5D"/>
    <w:rsid w:val="00C876A1"/>
    <w:rsid w:val="00C91DCC"/>
    <w:rsid w:val="00C92425"/>
    <w:rsid w:val="00C947AD"/>
    <w:rsid w:val="00C94E63"/>
    <w:rsid w:val="00C9560C"/>
    <w:rsid w:val="00C966DA"/>
    <w:rsid w:val="00CA4582"/>
    <w:rsid w:val="00CA7854"/>
    <w:rsid w:val="00CA78CD"/>
    <w:rsid w:val="00CB099B"/>
    <w:rsid w:val="00CB4B85"/>
    <w:rsid w:val="00CB72D0"/>
    <w:rsid w:val="00CC1C57"/>
    <w:rsid w:val="00CC51C6"/>
    <w:rsid w:val="00CD496F"/>
    <w:rsid w:val="00CD4BD2"/>
    <w:rsid w:val="00CE0663"/>
    <w:rsid w:val="00CE758E"/>
    <w:rsid w:val="00CF331E"/>
    <w:rsid w:val="00CF66B8"/>
    <w:rsid w:val="00CF71F4"/>
    <w:rsid w:val="00D03433"/>
    <w:rsid w:val="00D0492B"/>
    <w:rsid w:val="00D06D69"/>
    <w:rsid w:val="00D15050"/>
    <w:rsid w:val="00D1737E"/>
    <w:rsid w:val="00D23FD0"/>
    <w:rsid w:val="00D245C9"/>
    <w:rsid w:val="00D24D0F"/>
    <w:rsid w:val="00D262F5"/>
    <w:rsid w:val="00D2789D"/>
    <w:rsid w:val="00D30EBB"/>
    <w:rsid w:val="00D3429A"/>
    <w:rsid w:val="00D3680E"/>
    <w:rsid w:val="00D45CFA"/>
    <w:rsid w:val="00D518A6"/>
    <w:rsid w:val="00D51B75"/>
    <w:rsid w:val="00D5376E"/>
    <w:rsid w:val="00D57282"/>
    <w:rsid w:val="00D60FDA"/>
    <w:rsid w:val="00D64BCB"/>
    <w:rsid w:val="00D655AE"/>
    <w:rsid w:val="00D70F9D"/>
    <w:rsid w:val="00D712FB"/>
    <w:rsid w:val="00D72508"/>
    <w:rsid w:val="00D7270B"/>
    <w:rsid w:val="00D74206"/>
    <w:rsid w:val="00D75482"/>
    <w:rsid w:val="00D77905"/>
    <w:rsid w:val="00D83376"/>
    <w:rsid w:val="00D87B0D"/>
    <w:rsid w:val="00D87CC3"/>
    <w:rsid w:val="00D91AF6"/>
    <w:rsid w:val="00D936B2"/>
    <w:rsid w:val="00D93CA5"/>
    <w:rsid w:val="00D9612C"/>
    <w:rsid w:val="00DA1D2D"/>
    <w:rsid w:val="00DA1D5A"/>
    <w:rsid w:val="00DA355C"/>
    <w:rsid w:val="00DA5DE8"/>
    <w:rsid w:val="00DA6615"/>
    <w:rsid w:val="00DB064C"/>
    <w:rsid w:val="00DB1601"/>
    <w:rsid w:val="00DB66BB"/>
    <w:rsid w:val="00DB726F"/>
    <w:rsid w:val="00DC1729"/>
    <w:rsid w:val="00DC25FB"/>
    <w:rsid w:val="00DC3502"/>
    <w:rsid w:val="00DC4312"/>
    <w:rsid w:val="00DC43FC"/>
    <w:rsid w:val="00DC5E76"/>
    <w:rsid w:val="00DC62C0"/>
    <w:rsid w:val="00DD7618"/>
    <w:rsid w:val="00DE0A55"/>
    <w:rsid w:val="00DE19F3"/>
    <w:rsid w:val="00DE31DC"/>
    <w:rsid w:val="00DF24D8"/>
    <w:rsid w:val="00DF5B75"/>
    <w:rsid w:val="00DF7994"/>
    <w:rsid w:val="00E01DA7"/>
    <w:rsid w:val="00E050AE"/>
    <w:rsid w:val="00E0510B"/>
    <w:rsid w:val="00E11345"/>
    <w:rsid w:val="00E12CFA"/>
    <w:rsid w:val="00E14553"/>
    <w:rsid w:val="00E146D5"/>
    <w:rsid w:val="00E175AB"/>
    <w:rsid w:val="00E208F9"/>
    <w:rsid w:val="00E2145A"/>
    <w:rsid w:val="00E221B5"/>
    <w:rsid w:val="00E24116"/>
    <w:rsid w:val="00E24875"/>
    <w:rsid w:val="00E24E6A"/>
    <w:rsid w:val="00E315E1"/>
    <w:rsid w:val="00E326AD"/>
    <w:rsid w:val="00E40BC6"/>
    <w:rsid w:val="00E43E33"/>
    <w:rsid w:val="00E46AEF"/>
    <w:rsid w:val="00E47374"/>
    <w:rsid w:val="00E47B5A"/>
    <w:rsid w:val="00E50628"/>
    <w:rsid w:val="00E51676"/>
    <w:rsid w:val="00E5488A"/>
    <w:rsid w:val="00E54E32"/>
    <w:rsid w:val="00E55AA8"/>
    <w:rsid w:val="00E60342"/>
    <w:rsid w:val="00E61D79"/>
    <w:rsid w:val="00E65EDE"/>
    <w:rsid w:val="00E66734"/>
    <w:rsid w:val="00E670E2"/>
    <w:rsid w:val="00E74118"/>
    <w:rsid w:val="00E7448B"/>
    <w:rsid w:val="00E74EB2"/>
    <w:rsid w:val="00E763AA"/>
    <w:rsid w:val="00E77CB4"/>
    <w:rsid w:val="00E843EA"/>
    <w:rsid w:val="00E8732E"/>
    <w:rsid w:val="00E8743E"/>
    <w:rsid w:val="00E91BF4"/>
    <w:rsid w:val="00E92C17"/>
    <w:rsid w:val="00E930F8"/>
    <w:rsid w:val="00E96F49"/>
    <w:rsid w:val="00EA1D50"/>
    <w:rsid w:val="00EA2CB0"/>
    <w:rsid w:val="00EB150D"/>
    <w:rsid w:val="00EB2190"/>
    <w:rsid w:val="00EB28D3"/>
    <w:rsid w:val="00EB4800"/>
    <w:rsid w:val="00EB5FF0"/>
    <w:rsid w:val="00EC067B"/>
    <w:rsid w:val="00EC0F77"/>
    <w:rsid w:val="00EC1D24"/>
    <w:rsid w:val="00EC3353"/>
    <w:rsid w:val="00EC51BF"/>
    <w:rsid w:val="00EC6197"/>
    <w:rsid w:val="00EC6F73"/>
    <w:rsid w:val="00EC70D1"/>
    <w:rsid w:val="00ED0767"/>
    <w:rsid w:val="00ED4519"/>
    <w:rsid w:val="00ED4ABB"/>
    <w:rsid w:val="00EE118A"/>
    <w:rsid w:val="00EE4325"/>
    <w:rsid w:val="00EE79C6"/>
    <w:rsid w:val="00EF0E06"/>
    <w:rsid w:val="00EF11C4"/>
    <w:rsid w:val="00EF22EF"/>
    <w:rsid w:val="00EF68A9"/>
    <w:rsid w:val="00EF745A"/>
    <w:rsid w:val="00EF7A59"/>
    <w:rsid w:val="00F01706"/>
    <w:rsid w:val="00F01C30"/>
    <w:rsid w:val="00F024D1"/>
    <w:rsid w:val="00F0263B"/>
    <w:rsid w:val="00F11C46"/>
    <w:rsid w:val="00F12989"/>
    <w:rsid w:val="00F12F91"/>
    <w:rsid w:val="00F16771"/>
    <w:rsid w:val="00F1710E"/>
    <w:rsid w:val="00F179BD"/>
    <w:rsid w:val="00F202EC"/>
    <w:rsid w:val="00F20B2D"/>
    <w:rsid w:val="00F26229"/>
    <w:rsid w:val="00F31373"/>
    <w:rsid w:val="00F3390D"/>
    <w:rsid w:val="00F34BC2"/>
    <w:rsid w:val="00F3608B"/>
    <w:rsid w:val="00F53676"/>
    <w:rsid w:val="00F55BD6"/>
    <w:rsid w:val="00F56D72"/>
    <w:rsid w:val="00F61061"/>
    <w:rsid w:val="00F6247E"/>
    <w:rsid w:val="00F6299E"/>
    <w:rsid w:val="00F62B2C"/>
    <w:rsid w:val="00F63206"/>
    <w:rsid w:val="00F63A7C"/>
    <w:rsid w:val="00F63E6E"/>
    <w:rsid w:val="00F64CB9"/>
    <w:rsid w:val="00F70F75"/>
    <w:rsid w:val="00F71C10"/>
    <w:rsid w:val="00F72D3F"/>
    <w:rsid w:val="00F763F1"/>
    <w:rsid w:val="00F774F2"/>
    <w:rsid w:val="00F80D29"/>
    <w:rsid w:val="00F82C80"/>
    <w:rsid w:val="00F85379"/>
    <w:rsid w:val="00F878AB"/>
    <w:rsid w:val="00F93840"/>
    <w:rsid w:val="00F94E3D"/>
    <w:rsid w:val="00F95BD4"/>
    <w:rsid w:val="00F97E4C"/>
    <w:rsid w:val="00FA36AE"/>
    <w:rsid w:val="00FB1BC7"/>
    <w:rsid w:val="00FB223C"/>
    <w:rsid w:val="00FB4A50"/>
    <w:rsid w:val="00FC0D94"/>
    <w:rsid w:val="00FC0E6F"/>
    <w:rsid w:val="00FC1C8D"/>
    <w:rsid w:val="00FC1D49"/>
    <w:rsid w:val="00FC1E93"/>
    <w:rsid w:val="00FC38BF"/>
    <w:rsid w:val="00FC3F81"/>
    <w:rsid w:val="00FC4240"/>
    <w:rsid w:val="00FD03AB"/>
    <w:rsid w:val="00FD0CF8"/>
    <w:rsid w:val="00FD3EBB"/>
    <w:rsid w:val="00FD589B"/>
    <w:rsid w:val="00FD7EBF"/>
    <w:rsid w:val="00FE17CA"/>
    <w:rsid w:val="00FE2C76"/>
    <w:rsid w:val="00FE588D"/>
    <w:rsid w:val="00FE6779"/>
    <w:rsid w:val="00FE6905"/>
    <w:rsid w:val="00FF12CA"/>
    <w:rsid w:val="00FF1821"/>
    <w:rsid w:val="00FF26A1"/>
    <w:rsid w:val="00FF2F2B"/>
    <w:rsid w:val="00FF321C"/>
    <w:rsid w:val="00FF41CB"/>
    <w:rsid w:val="00FF5FD0"/>
    <w:rsid w:val="00FF7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9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D30EBB"/>
    <w:pPr>
      <w:keepNext/>
      <w:outlineLvl w:val="0"/>
    </w:pPr>
    <w:rPr>
      <w:rFonts w:ascii="Times New Roman" w:hAnsi="Times New Roman"/>
      <w:sz w:val="36"/>
      <w:szCs w:val="36"/>
      <w:lang w:eastAsia="th-TH"/>
    </w:rPr>
  </w:style>
  <w:style w:type="paragraph" w:styleId="2">
    <w:name w:val="heading 2"/>
    <w:basedOn w:val="a"/>
    <w:next w:val="a"/>
    <w:qFormat/>
    <w:rsid w:val="00D30EBB"/>
    <w:pPr>
      <w:keepNext/>
      <w:jc w:val="center"/>
      <w:outlineLvl w:val="1"/>
    </w:pPr>
    <w:rPr>
      <w:rFonts w:ascii="Times New Roman" w:hAnsi="Times New Roman"/>
      <w:sz w:val="32"/>
      <w:szCs w:val="32"/>
      <w:lang w:eastAsia="th-TH"/>
    </w:rPr>
  </w:style>
  <w:style w:type="paragraph" w:styleId="3">
    <w:name w:val="heading 3"/>
    <w:basedOn w:val="a"/>
    <w:next w:val="a"/>
    <w:qFormat/>
    <w:rsid w:val="00D30EBB"/>
    <w:pPr>
      <w:keepNext/>
      <w:outlineLvl w:val="2"/>
    </w:pPr>
    <w:rPr>
      <w:rFonts w:ascii="Times New Roman" w:hAnsi="Times New Roman"/>
      <w:sz w:val="32"/>
      <w:szCs w:val="32"/>
      <w:lang w:eastAsia="th-TH"/>
    </w:rPr>
  </w:style>
  <w:style w:type="paragraph" w:styleId="4">
    <w:name w:val="heading 4"/>
    <w:basedOn w:val="a"/>
    <w:next w:val="a"/>
    <w:qFormat/>
    <w:rsid w:val="00D30EBB"/>
    <w:pPr>
      <w:keepNext/>
      <w:outlineLvl w:val="3"/>
    </w:pPr>
    <w:rPr>
      <w:rFonts w:ascii="Times New Roman" w:hAnsi="Times New Roman"/>
      <w:b/>
      <w:bCs/>
      <w:sz w:val="36"/>
      <w:szCs w:val="36"/>
      <w:lang w:eastAsia="th-TH"/>
    </w:rPr>
  </w:style>
  <w:style w:type="paragraph" w:styleId="5">
    <w:name w:val="heading 5"/>
    <w:basedOn w:val="a"/>
    <w:next w:val="a"/>
    <w:qFormat/>
    <w:rsid w:val="00D30EBB"/>
    <w:pPr>
      <w:keepNext/>
      <w:jc w:val="center"/>
      <w:outlineLvl w:val="4"/>
    </w:pPr>
    <w:rPr>
      <w:rFonts w:ascii="Times New Roman" w:hAnsi="Times New Roman"/>
      <w:b/>
      <w:bCs/>
      <w:snapToGrid w:val="0"/>
      <w:color w:val="000000"/>
      <w:lang w:eastAsia="th-TH"/>
    </w:rPr>
  </w:style>
  <w:style w:type="paragraph" w:styleId="6">
    <w:name w:val="heading 6"/>
    <w:basedOn w:val="a"/>
    <w:next w:val="a"/>
    <w:qFormat/>
    <w:rsid w:val="00D30EBB"/>
    <w:pPr>
      <w:keepNext/>
      <w:jc w:val="center"/>
      <w:outlineLvl w:val="5"/>
    </w:pPr>
    <w:rPr>
      <w:rFonts w:ascii="Times New Roman" w:hAnsi="Times New Roman"/>
      <w:i/>
      <w:iCs/>
      <w:sz w:val="40"/>
      <w:szCs w:val="40"/>
      <w:lang w:eastAsia="th-TH"/>
    </w:rPr>
  </w:style>
  <w:style w:type="paragraph" w:styleId="7">
    <w:name w:val="heading 7"/>
    <w:basedOn w:val="a"/>
    <w:next w:val="a"/>
    <w:qFormat/>
    <w:rsid w:val="00D30EBB"/>
    <w:pPr>
      <w:keepNext/>
      <w:outlineLvl w:val="6"/>
    </w:pPr>
    <w:rPr>
      <w:rFonts w:ascii="Times New Roman" w:hAnsi="Times New Roman"/>
      <w:b/>
      <w:bCs/>
      <w:sz w:val="32"/>
      <w:szCs w:val="32"/>
      <w:lang w:eastAsia="th-TH"/>
    </w:rPr>
  </w:style>
  <w:style w:type="paragraph" w:styleId="8">
    <w:name w:val="heading 8"/>
    <w:basedOn w:val="a"/>
    <w:next w:val="a"/>
    <w:qFormat/>
    <w:rsid w:val="00D30EBB"/>
    <w:pPr>
      <w:keepNext/>
      <w:jc w:val="center"/>
      <w:outlineLvl w:val="7"/>
    </w:pPr>
    <w:rPr>
      <w:rFonts w:ascii="Times New Roman" w:hAnsi="Times New Roman"/>
      <w:b/>
      <w:bCs/>
      <w:sz w:val="72"/>
      <w:szCs w:val="72"/>
      <w:lang w:eastAsia="th-TH"/>
    </w:rPr>
  </w:style>
  <w:style w:type="paragraph" w:styleId="9">
    <w:name w:val="heading 9"/>
    <w:basedOn w:val="a"/>
    <w:next w:val="a"/>
    <w:qFormat/>
    <w:rsid w:val="00D30EBB"/>
    <w:pPr>
      <w:keepNext/>
      <w:jc w:val="center"/>
      <w:outlineLvl w:val="8"/>
    </w:pPr>
    <w:rPr>
      <w:rFonts w:ascii="Angsana New" w:hAnsi="Angsana New" w:cs="Angsana New"/>
      <w:sz w:val="144"/>
      <w:szCs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0EBB"/>
    <w:pPr>
      <w:tabs>
        <w:tab w:val="center" w:pos="4153"/>
        <w:tab w:val="right" w:pos="8306"/>
      </w:tabs>
    </w:pPr>
    <w:rPr>
      <w:rFonts w:ascii="Times New Roman" w:hAnsi="Times New Roman"/>
      <w:lang w:eastAsia="th-TH"/>
    </w:rPr>
  </w:style>
  <w:style w:type="paragraph" w:styleId="a5">
    <w:name w:val="Body Text"/>
    <w:basedOn w:val="a"/>
    <w:rsid w:val="00D30EBB"/>
    <w:rPr>
      <w:sz w:val="24"/>
      <w:szCs w:val="24"/>
    </w:rPr>
  </w:style>
  <w:style w:type="paragraph" w:styleId="a6">
    <w:name w:val="Body Text Indent"/>
    <w:basedOn w:val="a"/>
    <w:rsid w:val="00D30EBB"/>
    <w:rPr>
      <w:rFonts w:ascii="Times New Roman" w:hAnsi="Times New Roman"/>
      <w:sz w:val="32"/>
      <w:szCs w:val="32"/>
      <w:lang w:eastAsia="th-TH"/>
    </w:rPr>
  </w:style>
  <w:style w:type="paragraph" w:styleId="a7">
    <w:name w:val="footer"/>
    <w:basedOn w:val="a"/>
    <w:link w:val="a8"/>
    <w:uiPriority w:val="99"/>
    <w:rsid w:val="00D30EB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30EBB"/>
  </w:style>
  <w:style w:type="paragraph" w:styleId="20">
    <w:name w:val="Body Text Indent 2"/>
    <w:basedOn w:val="a"/>
    <w:rsid w:val="00D30EBB"/>
    <w:pPr>
      <w:spacing w:before="120"/>
      <w:ind w:left="2160" w:hanging="2160"/>
      <w:jc w:val="both"/>
    </w:pPr>
    <w:rPr>
      <w:rFonts w:ascii="Angsana New" w:eastAsia="Angsana New" w:hAnsi="Angsana New" w:cs="Angsana New"/>
      <w:sz w:val="32"/>
      <w:szCs w:val="32"/>
    </w:rPr>
  </w:style>
  <w:style w:type="paragraph" w:styleId="aa">
    <w:name w:val="Title"/>
    <w:basedOn w:val="a"/>
    <w:link w:val="ab"/>
    <w:uiPriority w:val="10"/>
    <w:qFormat/>
    <w:rsid w:val="00D30EBB"/>
    <w:pPr>
      <w:jc w:val="center"/>
    </w:pPr>
    <w:rPr>
      <w:rFonts w:ascii="Times New Roman" w:hAnsi="Times New Roman"/>
      <w:sz w:val="36"/>
      <w:szCs w:val="36"/>
      <w:lang w:eastAsia="th-TH"/>
    </w:rPr>
  </w:style>
  <w:style w:type="paragraph" w:styleId="ac">
    <w:name w:val="Subtitle"/>
    <w:basedOn w:val="a"/>
    <w:qFormat/>
    <w:rsid w:val="00760134"/>
    <w:pPr>
      <w:ind w:left="840" w:hanging="840"/>
    </w:pPr>
    <w:rPr>
      <w:rFonts w:ascii="Tahoma" w:eastAsia="Angsana New" w:hAnsi="Angsana New" w:cs="Tahoma"/>
      <w:b/>
      <w:bCs/>
      <w:snapToGrid w:val="0"/>
      <w:color w:val="000000"/>
      <w:sz w:val="32"/>
      <w:szCs w:val="32"/>
      <w:lang w:val="en-GB" w:eastAsia="th-TH"/>
    </w:rPr>
  </w:style>
  <w:style w:type="paragraph" w:styleId="ad">
    <w:name w:val="Balloon Text"/>
    <w:basedOn w:val="a"/>
    <w:link w:val="ae"/>
    <w:uiPriority w:val="99"/>
    <w:semiHidden/>
    <w:rsid w:val="00BF183D"/>
    <w:rPr>
      <w:rFonts w:ascii="Tahoma" w:hAnsi="Tahoma" w:cs="Angsana New"/>
      <w:sz w:val="16"/>
      <w:szCs w:val="18"/>
    </w:rPr>
  </w:style>
  <w:style w:type="paragraph" w:styleId="af">
    <w:name w:val="Normal (Web)"/>
    <w:basedOn w:val="a"/>
    <w:uiPriority w:val="99"/>
    <w:semiHidden/>
    <w:unhideWhenUsed/>
    <w:rsid w:val="00F01706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styleId="af0">
    <w:name w:val="caption"/>
    <w:basedOn w:val="a"/>
    <w:next w:val="a"/>
    <w:qFormat/>
    <w:rsid w:val="00EF68A9"/>
    <w:pPr>
      <w:widowControl w:val="0"/>
      <w:tabs>
        <w:tab w:val="left" w:pos="284"/>
      </w:tabs>
      <w:jc w:val="center"/>
    </w:pPr>
    <w:rPr>
      <w:rFonts w:ascii="CordiaUPC" w:eastAsia="Times New Roman" w:hAnsi="CordiaUPC" w:cs="CordiaUPC"/>
      <w:color w:val="008000"/>
      <w:sz w:val="36"/>
      <w:szCs w:val="36"/>
      <w:u w:val="single"/>
    </w:rPr>
  </w:style>
  <w:style w:type="paragraph" w:customStyle="1" w:styleId="af1">
    <w:name w:val="อักขระ"/>
    <w:basedOn w:val="a"/>
    <w:rsid w:val="00AC3769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character" w:customStyle="1" w:styleId="a4">
    <w:name w:val="หัวกระดาษ อักขระ"/>
    <w:basedOn w:val="a0"/>
    <w:link w:val="a3"/>
    <w:uiPriority w:val="99"/>
    <w:rsid w:val="00166866"/>
    <w:rPr>
      <w:rFonts w:eastAsia="Cordia New" w:cs="Cordia New"/>
      <w:sz w:val="28"/>
      <w:szCs w:val="28"/>
      <w:lang w:eastAsia="th-TH"/>
    </w:rPr>
  </w:style>
  <w:style w:type="character" w:customStyle="1" w:styleId="a8">
    <w:name w:val="ท้ายกระดาษ อักขระ"/>
    <w:basedOn w:val="a0"/>
    <w:link w:val="a7"/>
    <w:uiPriority w:val="99"/>
    <w:rsid w:val="00A907C3"/>
    <w:rPr>
      <w:rFonts w:ascii="Cordia New" w:eastAsia="Cordia New" w:hAnsi="Cordia New" w:cs="Cordia New"/>
      <w:sz w:val="28"/>
      <w:szCs w:val="28"/>
    </w:rPr>
  </w:style>
  <w:style w:type="paragraph" w:styleId="af2">
    <w:name w:val="List Paragraph"/>
    <w:basedOn w:val="a"/>
    <w:uiPriority w:val="34"/>
    <w:qFormat/>
    <w:rsid w:val="00613F05"/>
    <w:pPr>
      <w:ind w:left="720"/>
      <w:contextualSpacing/>
    </w:pPr>
    <w:rPr>
      <w:szCs w:val="35"/>
    </w:rPr>
  </w:style>
  <w:style w:type="paragraph" w:styleId="af3">
    <w:name w:val="Document Map"/>
    <w:basedOn w:val="a"/>
    <w:link w:val="af4"/>
    <w:semiHidden/>
    <w:rsid w:val="00A767BC"/>
    <w:pPr>
      <w:shd w:val="clear" w:color="auto" w:fill="000080"/>
    </w:pPr>
  </w:style>
  <w:style w:type="character" w:customStyle="1" w:styleId="af4">
    <w:name w:val="ผังเอกสาร อักขระ"/>
    <w:basedOn w:val="a0"/>
    <w:link w:val="af3"/>
    <w:semiHidden/>
    <w:rsid w:val="00A767BC"/>
    <w:rPr>
      <w:rFonts w:ascii="Cordia New" w:eastAsia="Cordia New" w:hAnsi="Cordia New" w:cs="Cordia New"/>
      <w:sz w:val="28"/>
      <w:szCs w:val="28"/>
      <w:shd w:val="clear" w:color="auto" w:fill="00008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A767BC"/>
    <w:rPr>
      <w:rFonts w:ascii="Tahoma" w:eastAsia="Cordia New" w:hAnsi="Tahoma"/>
      <w:sz w:val="16"/>
      <w:szCs w:val="18"/>
    </w:rPr>
  </w:style>
  <w:style w:type="character" w:customStyle="1" w:styleId="ab">
    <w:name w:val="ชื่อเรื่อง อักขระ"/>
    <w:basedOn w:val="a0"/>
    <w:link w:val="aa"/>
    <w:uiPriority w:val="10"/>
    <w:rsid w:val="00A767BC"/>
    <w:rPr>
      <w:rFonts w:eastAsia="Cordia New" w:cs="Cordia New"/>
      <w:sz w:val="36"/>
      <w:szCs w:val="36"/>
      <w:lang w:eastAsia="th-TH"/>
    </w:rPr>
  </w:style>
  <w:style w:type="paragraph" w:customStyle="1" w:styleId="F9E977197262459AB16AE09F8A4F0155">
    <w:name w:val="F9E977197262459AB16AE09F8A4F0155"/>
    <w:rsid w:val="00F774F2"/>
    <w:pPr>
      <w:spacing w:after="200" w:line="276" w:lineRule="auto"/>
    </w:pPr>
    <w:rPr>
      <w:rFonts w:asciiTheme="minorHAnsi" w:eastAsiaTheme="minorEastAsia" w:hAnsiTheme="minorHAnsi" w:cstheme="minorBidi"/>
      <w:sz w:val="28"/>
      <w:szCs w:val="28"/>
      <w: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พ.ศ.2557</c:v>
                </c:pt>
              </c:strCache>
            </c:strRef>
          </c:tx>
          <c:cat>
            <c:strRef>
              <c:f>Sheet1!$B$1:$I$1</c:f>
              <c:strCache>
                <c:ptCount val="8"/>
                <c:pt idx="0">
                  <c:v>รพ.ประจวบฯ</c:v>
                </c:pt>
                <c:pt idx="1">
                  <c:v>รพ.หัวหิน</c:v>
                </c:pt>
                <c:pt idx="2">
                  <c:v>รพ.บางสะพาน</c:v>
                </c:pt>
                <c:pt idx="3">
                  <c:v>รพ.สามร้อยยอด</c:v>
                </c:pt>
                <c:pt idx="4">
                  <c:v>รพ.ทับสะแก</c:v>
                </c:pt>
                <c:pt idx="5">
                  <c:v>รพ.ปราณบุรี</c:v>
                </c:pt>
                <c:pt idx="6">
                  <c:v>รพ.กุยบุรี</c:v>
                </c:pt>
                <c:pt idx="7">
                  <c:v>รพ.บางสะพานน้อย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55573</c:v>
                </c:pt>
                <c:pt idx="1">
                  <c:v>101220</c:v>
                </c:pt>
                <c:pt idx="2">
                  <c:v>19098</c:v>
                </c:pt>
                <c:pt idx="3">
                  <c:v>22971</c:v>
                </c:pt>
                <c:pt idx="4">
                  <c:v>21945</c:v>
                </c:pt>
                <c:pt idx="5">
                  <c:v>24263</c:v>
                </c:pt>
                <c:pt idx="6">
                  <c:v>14010</c:v>
                </c:pt>
                <c:pt idx="7">
                  <c:v>17961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พ.ศ.2558</c:v>
                </c:pt>
              </c:strCache>
            </c:strRef>
          </c:tx>
          <c:cat>
            <c:strRef>
              <c:f>Sheet1!$B$1:$I$1</c:f>
              <c:strCache>
                <c:ptCount val="8"/>
                <c:pt idx="0">
                  <c:v>รพ.ประจวบฯ</c:v>
                </c:pt>
                <c:pt idx="1">
                  <c:v>รพ.หัวหิน</c:v>
                </c:pt>
                <c:pt idx="2">
                  <c:v>รพ.บางสะพาน</c:v>
                </c:pt>
                <c:pt idx="3">
                  <c:v>รพ.สามร้อยยอด</c:v>
                </c:pt>
                <c:pt idx="4">
                  <c:v>รพ.ทับสะแก</c:v>
                </c:pt>
                <c:pt idx="5">
                  <c:v>รพ.ปราณบุรี</c:v>
                </c:pt>
                <c:pt idx="6">
                  <c:v>รพ.กุยบุรี</c:v>
                </c:pt>
                <c:pt idx="7">
                  <c:v>รพ.บางสะพานน้อย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58109</c:v>
                </c:pt>
                <c:pt idx="1">
                  <c:v>91699</c:v>
                </c:pt>
                <c:pt idx="2">
                  <c:v>35500</c:v>
                </c:pt>
                <c:pt idx="3">
                  <c:v>31821</c:v>
                </c:pt>
                <c:pt idx="4">
                  <c:v>25697</c:v>
                </c:pt>
                <c:pt idx="5">
                  <c:v>25167</c:v>
                </c:pt>
                <c:pt idx="6">
                  <c:v>20064</c:v>
                </c:pt>
                <c:pt idx="7">
                  <c:v>16080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พ.ศ.2559</c:v>
                </c:pt>
              </c:strCache>
            </c:strRef>
          </c:tx>
          <c:cat>
            <c:strRef>
              <c:f>Sheet1!$B$1:$I$1</c:f>
              <c:strCache>
                <c:ptCount val="8"/>
                <c:pt idx="0">
                  <c:v>รพ.ประจวบฯ</c:v>
                </c:pt>
                <c:pt idx="1">
                  <c:v>รพ.หัวหิน</c:v>
                </c:pt>
                <c:pt idx="2">
                  <c:v>รพ.บางสะพาน</c:v>
                </c:pt>
                <c:pt idx="3">
                  <c:v>รพ.สามร้อยยอด</c:v>
                </c:pt>
                <c:pt idx="4">
                  <c:v>รพ.ทับสะแก</c:v>
                </c:pt>
                <c:pt idx="5">
                  <c:v>รพ.ปราณบุรี</c:v>
                </c:pt>
                <c:pt idx="6">
                  <c:v>รพ.กุยบุรี</c:v>
                </c:pt>
                <c:pt idx="7">
                  <c:v>รพ.บางสะพานน้อย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8"/>
                <c:pt idx="0">
                  <c:v>66314</c:v>
                </c:pt>
                <c:pt idx="1">
                  <c:v>99652</c:v>
                </c:pt>
                <c:pt idx="2">
                  <c:v>37217</c:v>
                </c:pt>
                <c:pt idx="3">
                  <c:v>30154</c:v>
                </c:pt>
                <c:pt idx="4">
                  <c:v>26016</c:v>
                </c:pt>
                <c:pt idx="5">
                  <c:v>31217</c:v>
                </c:pt>
                <c:pt idx="6">
                  <c:v>19698</c:v>
                </c:pt>
                <c:pt idx="7">
                  <c:v>17579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พ.ศ.2560</c:v>
                </c:pt>
              </c:strCache>
            </c:strRef>
          </c:tx>
          <c:cat>
            <c:strRef>
              <c:f>Sheet1!$B$1:$I$1</c:f>
              <c:strCache>
                <c:ptCount val="8"/>
                <c:pt idx="0">
                  <c:v>รพ.ประจวบฯ</c:v>
                </c:pt>
                <c:pt idx="1">
                  <c:v>รพ.หัวหิน</c:v>
                </c:pt>
                <c:pt idx="2">
                  <c:v>รพ.บางสะพาน</c:v>
                </c:pt>
                <c:pt idx="3">
                  <c:v>รพ.สามร้อยยอด</c:v>
                </c:pt>
                <c:pt idx="4">
                  <c:v>รพ.ทับสะแก</c:v>
                </c:pt>
                <c:pt idx="5">
                  <c:v>รพ.ปราณบุรี</c:v>
                </c:pt>
                <c:pt idx="6">
                  <c:v>รพ.กุยบุรี</c:v>
                </c:pt>
                <c:pt idx="7">
                  <c:v>รพ.บางสะพานน้อย</c:v>
                </c:pt>
              </c:strCache>
            </c:strRef>
          </c:cat>
          <c:val>
            <c:numRef>
              <c:f>Sheet1!$B$5:$I$5</c:f>
              <c:numCache>
                <c:formatCode>General</c:formatCode>
                <c:ptCount val="8"/>
                <c:pt idx="0">
                  <c:v>64672</c:v>
                </c:pt>
                <c:pt idx="1">
                  <c:v>103709</c:v>
                </c:pt>
                <c:pt idx="2">
                  <c:v>56249</c:v>
                </c:pt>
                <c:pt idx="3">
                  <c:v>31092</c:v>
                </c:pt>
                <c:pt idx="4">
                  <c:v>26695</c:v>
                </c:pt>
                <c:pt idx="5">
                  <c:v>32017</c:v>
                </c:pt>
                <c:pt idx="6">
                  <c:v>20467</c:v>
                </c:pt>
                <c:pt idx="7">
                  <c:v>17892</c:v>
                </c:pt>
              </c:numCache>
            </c:numRef>
          </c:val>
        </c:ser>
        <c:axId val="106557440"/>
        <c:axId val="106558976"/>
      </c:barChart>
      <c:catAx>
        <c:axId val="106557440"/>
        <c:scaling>
          <c:orientation val="minMax"/>
        </c:scaling>
        <c:axPos val="b"/>
        <c:tickLblPos val="nextTo"/>
        <c:crossAx val="106558976"/>
        <c:crosses val="autoZero"/>
        <c:auto val="1"/>
        <c:lblAlgn val="ctr"/>
        <c:lblOffset val="100"/>
      </c:catAx>
      <c:valAx>
        <c:axId val="106558976"/>
        <c:scaling>
          <c:orientation val="minMax"/>
        </c:scaling>
        <c:axPos val="l"/>
        <c:numFmt formatCode="General" sourceLinked="1"/>
        <c:tickLblPos val="nextTo"/>
        <c:crossAx val="10655744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32"/>
  <c:chart>
    <c:plotArea>
      <c:layout/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พ.ศ. 2557</c:v>
                </c:pt>
              </c:strCache>
            </c:strRef>
          </c:tx>
          <c:cat>
            <c:strRef>
              <c:f>Sheet1!$B$1:$I$1</c:f>
              <c:strCache>
                <c:ptCount val="8"/>
                <c:pt idx="0">
                  <c:v>รพ.ประจวบฯ</c:v>
                </c:pt>
                <c:pt idx="1">
                  <c:v>รพ.หัวหิน.</c:v>
                </c:pt>
                <c:pt idx="2">
                  <c:v>รพ.บางสะพาน</c:v>
                </c:pt>
                <c:pt idx="3">
                  <c:v>รพ.สามร้อยยอด</c:v>
                </c:pt>
                <c:pt idx="4">
                  <c:v>รพ.ทับสะแก</c:v>
                </c:pt>
                <c:pt idx="5">
                  <c:v>รพ.ปราณบุรี</c:v>
                </c:pt>
                <c:pt idx="6">
                  <c:v>รพ.กุยบุรี</c:v>
                </c:pt>
                <c:pt idx="7">
                  <c:v>รพ.บางสะพานน้อย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231438</c:v>
                </c:pt>
                <c:pt idx="1">
                  <c:v>335926</c:v>
                </c:pt>
                <c:pt idx="2">
                  <c:v>97307</c:v>
                </c:pt>
                <c:pt idx="3">
                  <c:v>138604</c:v>
                </c:pt>
                <c:pt idx="4">
                  <c:v>85081</c:v>
                </c:pt>
                <c:pt idx="5">
                  <c:v>115308</c:v>
                </c:pt>
                <c:pt idx="6">
                  <c:v>83587</c:v>
                </c:pt>
                <c:pt idx="7">
                  <c:v>62962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พ.ศ.2558</c:v>
                </c:pt>
              </c:strCache>
            </c:strRef>
          </c:tx>
          <c:cat>
            <c:strRef>
              <c:f>Sheet1!$B$1:$I$1</c:f>
              <c:strCache>
                <c:ptCount val="8"/>
                <c:pt idx="0">
                  <c:v>รพ.ประจวบฯ</c:v>
                </c:pt>
                <c:pt idx="1">
                  <c:v>รพ.หัวหิน.</c:v>
                </c:pt>
                <c:pt idx="2">
                  <c:v>รพ.บางสะพาน</c:v>
                </c:pt>
                <c:pt idx="3">
                  <c:v>รพ.สามร้อยยอด</c:v>
                </c:pt>
                <c:pt idx="4">
                  <c:v>รพ.ทับสะแก</c:v>
                </c:pt>
                <c:pt idx="5">
                  <c:v>รพ.ปราณบุรี</c:v>
                </c:pt>
                <c:pt idx="6">
                  <c:v>รพ.กุยบุรี</c:v>
                </c:pt>
                <c:pt idx="7">
                  <c:v>รพ.บางสะพานน้อย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259159</c:v>
                </c:pt>
                <c:pt idx="1">
                  <c:v>386684</c:v>
                </c:pt>
                <c:pt idx="2">
                  <c:v>131969</c:v>
                </c:pt>
                <c:pt idx="3">
                  <c:v>148480</c:v>
                </c:pt>
                <c:pt idx="4">
                  <c:v>108715</c:v>
                </c:pt>
                <c:pt idx="5">
                  <c:v>131686</c:v>
                </c:pt>
                <c:pt idx="6">
                  <c:v>105001</c:v>
                </c:pt>
                <c:pt idx="7">
                  <c:v>64135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พ.ศ.2559</c:v>
                </c:pt>
              </c:strCache>
            </c:strRef>
          </c:tx>
          <c:cat>
            <c:strRef>
              <c:f>Sheet1!$B$1:$I$1</c:f>
              <c:strCache>
                <c:ptCount val="8"/>
                <c:pt idx="0">
                  <c:v>รพ.ประจวบฯ</c:v>
                </c:pt>
                <c:pt idx="1">
                  <c:v>รพ.หัวหิน.</c:v>
                </c:pt>
                <c:pt idx="2">
                  <c:v>รพ.บางสะพาน</c:v>
                </c:pt>
                <c:pt idx="3">
                  <c:v>รพ.สามร้อยยอด</c:v>
                </c:pt>
                <c:pt idx="4">
                  <c:v>รพ.ทับสะแก</c:v>
                </c:pt>
                <c:pt idx="5">
                  <c:v>รพ.ปราณบุรี</c:v>
                </c:pt>
                <c:pt idx="6">
                  <c:v>รพ.กุยบุรี</c:v>
                </c:pt>
                <c:pt idx="7">
                  <c:v>รพ.บางสะพานน้อย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8"/>
                <c:pt idx="0">
                  <c:v>337976</c:v>
                </c:pt>
                <c:pt idx="1">
                  <c:v>433816</c:v>
                </c:pt>
                <c:pt idx="2">
                  <c:v>147246</c:v>
                </c:pt>
                <c:pt idx="3">
                  <c:v>152771</c:v>
                </c:pt>
                <c:pt idx="4">
                  <c:v>114257</c:v>
                </c:pt>
                <c:pt idx="5">
                  <c:v>146297</c:v>
                </c:pt>
                <c:pt idx="6">
                  <c:v>104743</c:v>
                </c:pt>
                <c:pt idx="7">
                  <c:v>68061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พ.ศ.2560</c:v>
                </c:pt>
              </c:strCache>
            </c:strRef>
          </c:tx>
          <c:cat>
            <c:strRef>
              <c:f>Sheet1!$B$1:$I$1</c:f>
              <c:strCache>
                <c:ptCount val="8"/>
                <c:pt idx="0">
                  <c:v>รพ.ประจวบฯ</c:v>
                </c:pt>
                <c:pt idx="1">
                  <c:v>รพ.หัวหิน.</c:v>
                </c:pt>
                <c:pt idx="2">
                  <c:v>รพ.บางสะพาน</c:v>
                </c:pt>
                <c:pt idx="3">
                  <c:v>รพ.สามร้อยยอด</c:v>
                </c:pt>
                <c:pt idx="4">
                  <c:v>รพ.ทับสะแก</c:v>
                </c:pt>
                <c:pt idx="5">
                  <c:v>รพ.ปราณบุรี</c:v>
                </c:pt>
                <c:pt idx="6">
                  <c:v>รพ.กุยบุรี</c:v>
                </c:pt>
                <c:pt idx="7">
                  <c:v>รพ.บางสะพานน้อย</c:v>
                </c:pt>
              </c:strCache>
            </c:strRef>
          </c:cat>
          <c:val>
            <c:numRef>
              <c:f>Sheet1!$B$5:$I$5</c:f>
              <c:numCache>
                <c:formatCode>General</c:formatCode>
                <c:ptCount val="8"/>
                <c:pt idx="0">
                  <c:v>323817</c:v>
                </c:pt>
                <c:pt idx="1">
                  <c:v>464257</c:v>
                </c:pt>
                <c:pt idx="2">
                  <c:v>160075</c:v>
                </c:pt>
                <c:pt idx="3">
                  <c:v>163120</c:v>
                </c:pt>
                <c:pt idx="4">
                  <c:v>120690</c:v>
                </c:pt>
                <c:pt idx="5">
                  <c:v>156259</c:v>
                </c:pt>
                <c:pt idx="6">
                  <c:v>115216</c:v>
                </c:pt>
                <c:pt idx="7">
                  <c:v>68240</c:v>
                </c:pt>
              </c:numCache>
            </c:numRef>
          </c:val>
        </c:ser>
        <c:axId val="111953792"/>
        <c:axId val="111955328"/>
      </c:barChart>
      <c:catAx>
        <c:axId val="111953792"/>
        <c:scaling>
          <c:orientation val="minMax"/>
        </c:scaling>
        <c:axPos val="b"/>
        <c:tickLblPos val="nextTo"/>
        <c:crossAx val="111955328"/>
        <c:crosses val="autoZero"/>
        <c:auto val="1"/>
        <c:lblAlgn val="ctr"/>
        <c:lblOffset val="100"/>
      </c:catAx>
      <c:valAx>
        <c:axId val="111955328"/>
        <c:scaling>
          <c:orientation val="minMax"/>
        </c:scaling>
        <c:axPos val="l"/>
        <c:numFmt formatCode="General" sourceLinked="1"/>
        <c:tickLblPos val="nextTo"/>
        <c:crossAx val="1119537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31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พ.ศ.2557</c:v>
                </c:pt>
              </c:strCache>
            </c:strRef>
          </c:tx>
          <c:cat>
            <c:strRef>
              <c:f>Sheet1!$B$1:$I$1</c:f>
              <c:strCache>
                <c:ptCount val="8"/>
                <c:pt idx="0">
                  <c:v>รพ.ประจวบฯ</c:v>
                </c:pt>
                <c:pt idx="1">
                  <c:v>รพ.หัวหิน</c:v>
                </c:pt>
                <c:pt idx="2">
                  <c:v>รพ.บางสะพาน</c:v>
                </c:pt>
                <c:pt idx="3">
                  <c:v>รพ.สามร้อยยอด</c:v>
                </c:pt>
                <c:pt idx="4">
                  <c:v>รพ.ทับสะแก</c:v>
                </c:pt>
                <c:pt idx="5">
                  <c:v>รพ.ปราณบุรี</c:v>
                </c:pt>
                <c:pt idx="6">
                  <c:v>รพ.กุยบุรี </c:v>
                </c:pt>
                <c:pt idx="7">
                  <c:v>รพ.บางสะพานน้อย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12989</c:v>
                </c:pt>
                <c:pt idx="1">
                  <c:v>18894</c:v>
                </c:pt>
                <c:pt idx="2">
                  <c:v>9918</c:v>
                </c:pt>
                <c:pt idx="3">
                  <c:v>5243</c:v>
                </c:pt>
                <c:pt idx="4">
                  <c:v>4880</c:v>
                </c:pt>
                <c:pt idx="5">
                  <c:v>5029</c:v>
                </c:pt>
                <c:pt idx="6">
                  <c:v>3290</c:v>
                </c:pt>
                <c:pt idx="7">
                  <c:v>3159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พ.ศ.2558</c:v>
                </c:pt>
              </c:strCache>
            </c:strRef>
          </c:tx>
          <c:cat>
            <c:strRef>
              <c:f>Sheet1!$B$1:$I$1</c:f>
              <c:strCache>
                <c:ptCount val="8"/>
                <c:pt idx="0">
                  <c:v>รพ.ประจวบฯ</c:v>
                </c:pt>
                <c:pt idx="1">
                  <c:v>รพ.หัวหิน</c:v>
                </c:pt>
                <c:pt idx="2">
                  <c:v>รพ.บางสะพาน</c:v>
                </c:pt>
                <c:pt idx="3">
                  <c:v>รพ.สามร้อยยอด</c:v>
                </c:pt>
                <c:pt idx="4">
                  <c:v>รพ.ทับสะแก</c:v>
                </c:pt>
                <c:pt idx="5">
                  <c:v>รพ.ปราณบุรี</c:v>
                </c:pt>
                <c:pt idx="6">
                  <c:v>รพ.กุยบุรี </c:v>
                </c:pt>
                <c:pt idx="7">
                  <c:v>รพ.บางสะพานน้อย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14847</c:v>
                </c:pt>
                <c:pt idx="1">
                  <c:v>17346</c:v>
                </c:pt>
                <c:pt idx="2">
                  <c:v>10351</c:v>
                </c:pt>
                <c:pt idx="3">
                  <c:v>5326</c:v>
                </c:pt>
                <c:pt idx="4">
                  <c:v>5416</c:v>
                </c:pt>
                <c:pt idx="5">
                  <c:v>5164</c:v>
                </c:pt>
                <c:pt idx="6">
                  <c:v>2952</c:v>
                </c:pt>
                <c:pt idx="7">
                  <c:v>3397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พ.ศ.2559</c:v>
                </c:pt>
              </c:strCache>
            </c:strRef>
          </c:tx>
          <c:cat>
            <c:strRef>
              <c:f>Sheet1!$B$1:$I$1</c:f>
              <c:strCache>
                <c:ptCount val="8"/>
                <c:pt idx="0">
                  <c:v>รพ.ประจวบฯ</c:v>
                </c:pt>
                <c:pt idx="1">
                  <c:v>รพ.หัวหิน</c:v>
                </c:pt>
                <c:pt idx="2">
                  <c:v>รพ.บางสะพาน</c:v>
                </c:pt>
                <c:pt idx="3">
                  <c:v>รพ.สามร้อยยอด</c:v>
                </c:pt>
                <c:pt idx="4">
                  <c:v>รพ.ทับสะแก</c:v>
                </c:pt>
                <c:pt idx="5">
                  <c:v>รพ.ปราณบุรี</c:v>
                </c:pt>
                <c:pt idx="6">
                  <c:v>รพ.กุยบุรี </c:v>
                </c:pt>
                <c:pt idx="7">
                  <c:v>รพ.บางสะพานน้อย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8"/>
                <c:pt idx="0">
                  <c:v>15450</c:v>
                </c:pt>
                <c:pt idx="1">
                  <c:v>19600</c:v>
                </c:pt>
                <c:pt idx="2">
                  <c:v>12911</c:v>
                </c:pt>
                <c:pt idx="3">
                  <c:v>5754</c:v>
                </c:pt>
                <c:pt idx="4">
                  <c:v>4729</c:v>
                </c:pt>
                <c:pt idx="5">
                  <c:v>4999</c:v>
                </c:pt>
                <c:pt idx="6">
                  <c:v>2775</c:v>
                </c:pt>
                <c:pt idx="7">
                  <c:v>3990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พ.ศ.2560</c:v>
                </c:pt>
              </c:strCache>
            </c:strRef>
          </c:tx>
          <c:cat>
            <c:strRef>
              <c:f>Sheet1!$B$1:$I$1</c:f>
              <c:strCache>
                <c:ptCount val="8"/>
                <c:pt idx="0">
                  <c:v>รพ.ประจวบฯ</c:v>
                </c:pt>
                <c:pt idx="1">
                  <c:v>รพ.หัวหิน</c:v>
                </c:pt>
                <c:pt idx="2">
                  <c:v>รพ.บางสะพาน</c:v>
                </c:pt>
                <c:pt idx="3">
                  <c:v>รพ.สามร้อยยอด</c:v>
                </c:pt>
                <c:pt idx="4">
                  <c:v>รพ.ทับสะแก</c:v>
                </c:pt>
                <c:pt idx="5">
                  <c:v>รพ.ปราณบุรี</c:v>
                </c:pt>
                <c:pt idx="6">
                  <c:v>รพ.กุยบุรี </c:v>
                </c:pt>
                <c:pt idx="7">
                  <c:v>รพ.บางสะพานน้อย</c:v>
                </c:pt>
              </c:strCache>
            </c:strRef>
          </c:cat>
          <c:val>
            <c:numRef>
              <c:f>Sheet1!$B$5:$I$5</c:f>
              <c:numCache>
                <c:formatCode>General</c:formatCode>
                <c:ptCount val="8"/>
                <c:pt idx="0">
                  <c:v>15085</c:v>
                </c:pt>
                <c:pt idx="1">
                  <c:v>20301</c:v>
                </c:pt>
                <c:pt idx="2">
                  <c:v>11899</c:v>
                </c:pt>
                <c:pt idx="3">
                  <c:v>5223</c:v>
                </c:pt>
                <c:pt idx="4">
                  <c:v>5118</c:v>
                </c:pt>
                <c:pt idx="5">
                  <c:v>4604</c:v>
                </c:pt>
                <c:pt idx="6">
                  <c:v>2828</c:v>
                </c:pt>
                <c:pt idx="7">
                  <c:v>3505</c:v>
                </c:pt>
              </c:numCache>
            </c:numRef>
          </c:val>
        </c:ser>
        <c:axId val="113252224"/>
        <c:axId val="113253760"/>
      </c:barChart>
      <c:catAx>
        <c:axId val="113252224"/>
        <c:scaling>
          <c:orientation val="minMax"/>
        </c:scaling>
        <c:axPos val="b"/>
        <c:majorTickMark val="none"/>
        <c:tickLblPos val="nextTo"/>
        <c:crossAx val="113253760"/>
        <c:crosses val="autoZero"/>
        <c:auto val="1"/>
        <c:lblAlgn val="ctr"/>
        <c:lblOffset val="100"/>
      </c:catAx>
      <c:valAx>
        <c:axId val="113253760"/>
        <c:scaling>
          <c:orientation val="minMax"/>
        </c:scaling>
        <c:axPos val="l"/>
        <c:numFmt formatCode="General" sourceLinked="1"/>
        <c:majorTickMark val="none"/>
        <c:tickLblPos val="nextTo"/>
        <c:crossAx val="113252224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29"/>
  <c:chart>
    <c:plotArea>
      <c:layout/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พ.ศ.2557</c:v>
                </c:pt>
              </c:strCache>
            </c:strRef>
          </c:tx>
          <c:cat>
            <c:strRef>
              <c:f>Sheet1!$B$1:$I$1</c:f>
              <c:strCache>
                <c:ptCount val="8"/>
                <c:pt idx="0">
                  <c:v>รพ.ประจวบฯ</c:v>
                </c:pt>
                <c:pt idx="1">
                  <c:v>รพ.หัวหิน</c:v>
                </c:pt>
                <c:pt idx="2">
                  <c:v>รพ.บางสะพาน</c:v>
                </c:pt>
                <c:pt idx="3">
                  <c:v>รพ.สามร้อยยอด</c:v>
                </c:pt>
                <c:pt idx="4">
                  <c:v>รพ.ทับสะแก</c:v>
                </c:pt>
                <c:pt idx="5">
                  <c:v>รพ.ปราณบุรี</c:v>
                </c:pt>
                <c:pt idx="6">
                  <c:v>รพ.กุยบุรี </c:v>
                </c:pt>
                <c:pt idx="7">
                  <c:v>รพ.บางสะพานน้อย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71749</c:v>
                </c:pt>
                <c:pt idx="1">
                  <c:v>123032</c:v>
                </c:pt>
                <c:pt idx="2">
                  <c:v>38219</c:v>
                </c:pt>
                <c:pt idx="3">
                  <c:v>17768</c:v>
                </c:pt>
                <c:pt idx="4">
                  <c:v>16035</c:v>
                </c:pt>
                <c:pt idx="5">
                  <c:v>14884</c:v>
                </c:pt>
                <c:pt idx="6">
                  <c:v>8776</c:v>
                </c:pt>
                <c:pt idx="7">
                  <c:v>10564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พ.ศ.2558</c:v>
                </c:pt>
              </c:strCache>
            </c:strRef>
          </c:tx>
          <c:cat>
            <c:strRef>
              <c:f>Sheet1!$B$1:$I$1</c:f>
              <c:strCache>
                <c:ptCount val="8"/>
                <c:pt idx="0">
                  <c:v>รพ.ประจวบฯ</c:v>
                </c:pt>
                <c:pt idx="1">
                  <c:v>รพ.หัวหิน</c:v>
                </c:pt>
                <c:pt idx="2">
                  <c:v>รพ.บางสะพาน</c:v>
                </c:pt>
                <c:pt idx="3">
                  <c:v>รพ.สามร้อยยอด</c:v>
                </c:pt>
                <c:pt idx="4">
                  <c:v>รพ.ทับสะแก</c:v>
                </c:pt>
                <c:pt idx="5">
                  <c:v>รพ.ปราณบุรี</c:v>
                </c:pt>
                <c:pt idx="6">
                  <c:v>รพ.กุยบุรี </c:v>
                </c:pt>
                <c:pt idx="7">
                  <c:v>รพ.บางสะพานน้อย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76100</c:v>
                </c:pt>
                <c:pt idx="1">
                  <c:v>99562</c:v>
                </c:pt>
                <c:pt idx="2">
                  <c:v>40984</c:v>
                </c:pt>
                <c:pt idx="3">
                  <c:v>18545</c:v>
                </c:pt>
                <c:pt idx="4">
                  <c:v>15030</c:v>
                </c:pt>
                <c:pt idx="5">
                  <c:v>15455</c:v>
                </c:pt>
                <c:pt idx="6">
                  <c:v>8279</c:v>
                </c:pt>
                <c:pt idx="7">
                  <c:v>10593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พ.ศ.2559</c:v>
                </c:pt>
              </c:strCache>
            </c:strRef>
          </c:tx>
          <c:cat>
            <c:strRef>
              <c:f>Sheet1!$B$1:$I$1</c:f>
              <c:strCache>
                <c:ptCount val="8"/>
                <c:pt idx="0">
                  <c:v>รพ.ประจวบฯ</c:v>
                </c:pt>
                <c:pt idx="1">
                  <c:v>รพ.หัวหิน</c:v>
                </c:pt>
                <c:pt idx="2">
                  <c:v>รพ.บางสะพาน</c:v>
                </c:pt>
                <c:pt idx="3">
                  <c:v>รพ.สามร้อยยอด</c:v>
                </c:pt>
                <c:pt idx="4">
                  <c:v>รพ.ทับสะแก</c:v>
                </c:pt>
                <c:pt idx="5">
                  <c:v>รพ.ปราณบุรี</c:v>
                </c:pt>
                <c:pt idx="6">
                  <c:v>รพ.กุยบุรี </c:v>
                </c:pt>
                <c:pt idx="7">
                  <c:v>รพ.บางสะพานน้อย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8"/>
                <c:pt idx="0">
                  <c:v>78895</c:v>
                </c:pt>
                <c:pt idx="1">
                  <c:v>136267</c:v>
                </c:pt>
                <c:pt idx="2">
                  <c:v>48765</c:v>
                </c:pt>
                <c:pt idx="3">
                  <c:v>19722</c:v>
                </c:pt>
                <c:pt idx="4">
                  <c:v>14223</c:v>
                </c:pt>
                <c:pt idx="5">
                  <c:v>15413</c:v>
                </c:pt>
                <c:pt idx="6">
                  <c:v>8606</c:v>
                </c:pt>
                <c:pt idx="7">
                  <c:v>12987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พ.ศ.2560</c:v>
                </c:pt>
              </c:strCache>
            </c:strRef>
          </c:tx>
          <c:cat>
            <c:strRef>
              <c:f>Sheet1!$B$1:$I$1</c:f>
              <c:strCache>
                <c:ptCount val="8"/>
                <c:pt idx="0">
                  <c:v>รพ.ประจวบฯ</c:v>
                </c:pt>
                <c:pt idx="1">
                  <c:v>รพ.หัวหิน</c:v>
                </c:pt>
                <c:pt idx="2">
                  <c:v>รพ.บางสะพาน</c:v>
                </c:pt>
                <c:pt idx="3">
                  <c:v>รพ.สามร้อยยอด</c:v>
                </c:pt>
                <c:pt idx="4">
                  <c:v>รพ.ทับสะแก</c:v>
                </c:pt>
                <c:pt idx="5">
                  <c:v>รพ.ปราณบุรี</c:v>
                </c:pt>
                <c:pt idx="6">
                  <c:v>รพ.กุยบุรี </c:v>
                </c:pt>
                <c:pt idx="7">
                  <c:v>รพ.บางสะพานน้อย</c:v>
                </c:pt>
              </c:strCache>
            </c:strRef>
          </c:cat>
          <c:val>
            <c:numRef>
              <c:f>Sheet1!$B$5:$I$5</c:f>
              <c:numCache>
                <c:formatCode>General</c:formatCode>
                <c:ptCount val="8"/>
                <c:pt idx="0">
                  <c:v>81431</c:v>
                </c:pt>
                <c:pt idx="1">
                  <c:v>131312</c:v>
                </c:pt>
                <c:pt idx="2">
                  <c:v>47707</c:v>
                </c:pt>
                <c:pt idx="3">
                  <c:v>18765</c:v>
                </c:pt>
                <c:pt idx="4">
                  <c:v>15485</c:v>
                </c:pt>
                <c:pt idx="5">
                  <c:v>14730</c:v>
                </c:pt>
                <c:pt idx="6">
                  <c:v>8662</c:v>
                </c:pt>
                <c:pt idx="7">
                  <c:v>12056</c:v>
                </c:pt>
              </c:numCache>
            </c:numRef>
          </c:val>
        </c:ser>
        <c:axId val="120579200"/>
        <c:axId val="120580736"/>
      </c:barChart>
      <c:catAx>
        <c:axId val="120579200"/>
        <c:scaling>
          <c:orientation val="minMax"/>
        </c:scaling>
        <c:axPos val="b"/>
        <c:tickLblPos val="nextTo"/>
        <c:crossAx val="120580736"/>
        <c:crosses val="autoZero"/>
        <c:auto val="1"/>
        <c:lblAlgn val="ctr"/>
        <c:lblOffset val="100"/>
      </c:catAx>
      <c:valAx>
        <c:axId val="120580736"/>
        <c:scaling>
          <c:orientation val="minMax"/>
        </c:scaling>
        <c:axPos val="l"/>
        <c:numFmt formatCode="General" sourceLinked="1"/>
        <c:tickLblPos val="nextTo"/>
        <c:crossAx val="12057920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C1AD6-05DA-4D8C-BD02-8F6979ACD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860</Words>
  <Characters>4905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จังหวัดประจวบคีรีขันธ์</vt:lpstr>
      <vt:lpstr>จังหวัดประจวบคีรีขันธ์</vt:lpstr>
    </vt:vector>
  </TitlesOfParts>
  <Company>รายงานประจำปี   สำนักงานสาธารณสุขจังหวัดประจวบคีรีขันธ์    ปีงบประมาณ ๒๕๕๖</Company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จังหวัดประจวบคีรีขันธ์</dc:title>
  <dc:creator>8Admin</dc:creator>
  <cp:lastModifiedBy>Plan3</cp:lastModifiedBy>
  <cp:revision>2</cp:revision>
  <cp:lastPrinted>2018-03-30T05:26:00Z</cp:lastPrinted>
  <dcterms:created xsi:type="dcterms:W3CDTF">2018-06-18T05:37:00Z</dcterms:created>
  <dcterms:modified xsi:type="dcterms:W3CDTF">2018-06-18T05:37:00Z</dcterms:modified>
</cp:coreProperties>
</file>